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65F023" w14:textId="53431702" w:rsidR="00131097" w:rsidRDefault="007344B5" w:rsidP="007344B5">
      <w:pPr>
        <w:jc w:val="center"/>
      </w:pPr>
      <w:r>
        <w:t>Gradients and Color Spaces</w:t>
      </w:r>
    </w:p>
    <w:p w14:paraId="4FD6792C" w14:textId="71F377D4" w:rsidR="007344B5" w:rsidRDefault="007344B5" w:rsidP="007344B5"/>
    <w:p w14:paraId="244900F8" w14:textId="30EAFB78" w:rsidR="007344B5" w:rsidRDefault="007344B5" w:rsidP="007344B5">
      <w:r>
        <w:t xml:space="preserve">What is a gradient?: </w:t>
      </w:r>
      <w:hyperlink r:id="rId5" w:history="1">
        <w:r>
          <w:rPr>
            <w:rStyle w:val="Hyperlink"/>
          </w:rPr>
          <w:t>https://www.youtube.com/watch?v=tIpKfDc295M</w:t>
        </w:r>
      </w:hyperlink>
    </w:p>
    <w:p w14:paraId="41BDE7E3" w14:textId="12ABD58C" w:rsidR="007344B5" w:rsidRDefault="007344B5" w:rsidP="007344B5">
      <w:pPr>
        <w:jc w:val="center"/>
      </w:pPr>
      <w:r>
        <w:rPr>
          <w:noProof/>
        </w:rPr>
        <w:drawing>
          <wp:inline distT="0" distB="0" distL="0" distR="0" wp14:anchorId="55450206" wp14:editId="14296246">
            <wp:extent cx="4212771" cy="231882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14" cy="23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2596" w14:textId="64E119E9" w:rsidR="007344B5" w:rsidRDefault="007344B5" w:rsidP="007344B5">
      <w:pPr>
        <w:pStyle w:val="ListParagraph"/>
        <w:numPr>
          <w:ilvl w:val="0"/>
          <w:numId w:val="1"/>
        </w:numPr>
      </w:pPr>
      <w:r>
        <w:t>Se ia o functie, iar gradientul sau este un vector format din derivatele partiale with respect(in functie) de x si y</w:t>
      </w:r>
    </w:p>
    <w:p w14:paraId="2AABE76C" w14:textId="31CFA216" w:rsidR="007344B5" w:rsidRDefault="007344B5" w:rsidP="007344B5"/>
    <w:p w14:paraId="0589EC5B" w14:textId="2C5665F3" w:rsidR="007344B5" w:rsidRDefault="007344B5" w:rsidP="007344B5">
      <w:r>
        <w:t xml:space="preserve">Image Gradient: </w:t>
      </w:r>
      <w:hyperlink r:id="rId7" w:history="1">
        <w:r>
          <w:rPr>
            <w:rStyle w:val="Hyperlink"/>
          </w:rPr>
          <w:t>https://www.youtube.com/watch?v=Dl5lPdoCXi8</w:t>
        </w:r>
      </w:hyperlink>
    </w:p>
    <w:p w14:paraId="0991F63E" w14:textId="16FBDCA5" w:rsidR="007344B5" w:rsidRDefault="007344B5" w:rsidP="007344B5">
      <w:pPr>
        <w:jc w:val="center"/>
      </w:pPr>
      <w:r>
        <w:rPr>
          <w:noProof/>
        </w:rPr>
        <w:drawing>
          <wp:inline distT="0" distB="0" distL="0" distR="0" wp14:anchorId="2A97CF9B" wp14:editId="4EC92E23">
            <wp:extent cx="4219303" cy="2097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8787" cy="21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56F2" w14:textId="0BCF2AF8" w:rsidR="007344B5" w:rsidRDefault="007344B5" w:rsidP="007344B5">
      <w:pPr>
        <w:jc w:val="center"/>
      </w:pPr>
      <w:r>
        <w:rPr>
          <w:noProof/>
        </w:rPr>
        <w:lastRenderedPageBreak/>
        <w:drawing>
          <wp:inline distT="0" distB="0" distL="0" distR="0" wp14:anchorId="7C9E8775" wp14:editId="5B7769FF">
            <wp:extent cx="4754880" cy="2487676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0452" cy="24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1FDF" w14:textId="2DA54485" w:rsidR="007344B5" w:rsidRDefault="007344B5" w:rsidP="007344B5">
      <w:pPr>
        <w:jc w:val="center"/>
      </w:pPr>
      <w:r>
        <w:rPr>
          <w:noProof/>
        </w:rPr>
        <w:drawing>
          <wp:inline distT="0" distB="0" distL="0" distR="0" wp14:anchorId="38427856" wp14:editId="66A7A138">
            <wp:extent cx="5120640" cy="2742497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5172" cy="27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67C" w14:textId="7A5CC143" w:rsidR="007344B5" w:rsidRDefault="007344B5" w:rsidP="007344B5"/>
    <w:p w14:paraId="536F2585" w14:textId="5182F60A" w:rsidR="009B337D" w:rsidRDefault="009B337D" w:rsidP="007344B5">
      <w:r>
        <w:t xml:space="preserve">Other lectures (Edge Detection): </w:t>
      </w:r>
      <w:hyperlink r:id="rId11" w:history="1">
        <w:r>
          <w:rPr>
            <w:rStyle w:val="Hyperlink"/>
          </w:rPr>
          <w:t>https://www.youtube.com/watch?v=7mEiTU-XgCo&amp;t=1647s</w:t>
        </w:r>
      </w:hyperlink>
    </w:p>
    <w:p w14:paraId="2825C470" w14:textId="2EFC97D5" w:rsidR="009B337D" w:rsidRDefault="009B337D" w:rsidP="007344B5">
      <w:r>
        <w:t xml:space="preserve">Filtering: </w:t>
      </w:r>
      <w:hyperlink r:id="rId12" w:history="1">
        <w:r>
          <w:rPr>
            <w:rStyle w:val="Hyperlink"/>
          </w:rPr>
          <w:t>https://www.youtube.com/watch?v=1THuCOKNn6U&amp;t=4s</w:t>
        </w:r>
      </w:hyperlink>
    </w:p>
    <w:p w14:paraId="2B5984CC" w14:textId="60A3BD49" w:rsidR="009B337D" w:rsidRDefault="009B337D" w:rsidP="007344B5">
      <w:r>
        <w:t xml:space="preserve">Other lectures of Computer Vision: </w:t>
      </w:r>
      <w:hyperlink r:id="rId13" w:history="1">
        <w:r>
          <w:rPr>
            <w:rStyle w:val="Hyperlink"/>
          </w:rPr>
          <w:t>https://www.youtube.com/watch?v=715uLCHt4jE&amp;list=PLd3hlSJsX_Imk_BPmB_H3AQjFKZS9XgZm</w:t>
        </w:r>
      </w:hyperlink>
    </w:p>
    <w:p w14:paraId="04A174C9" w14:textId="4109FFA3" w:rsidR="009B337D" w:rsidRDefault="009B337D" w:rsidP="007344B5"/>
    <w:p w14:paraId="37A0E808" w14:textId="32F25040" w:rsidR="009B337D" w:rsidRDefault="009B337D" w:rsidP="007344B5"/>
    <w:p w14:paraId="14FD7CD2" w14:textId="5BAA4866" w:rsidR="009B337D" w:rsidRDefault="009B337D" w:rsidP="007344B5"/>
    <w:p w14:paraId="2EA84F2A" w14:textId="09F1DD7F" w:rsidR="009B337D" w:rsidRDefault="009B337D" w:rsidP="007344B5"/>
    <w:p w14:paraId="1ECAFF72" w14:textId="6CB675A1" w:rsidR="009B337D" w:rsidRDefault="009B337D" w:rsidP="007344B5"/>
    <w:p w14:paraId="2ECB8AB0" w14:textId="4CD9A780" w:rsidR="009B337D" w:rsidRDefault="009B337D" w:rsidP="009B337D">
      <w:pPr>
        <w:jc w:val="center"/>
      </w:pPr>
      <w:r>
        <w:lastRenderedPageBreak/>
        <w:t>Finding the Edges (Sobel Operator)</w:t>
      </w:r>
    </w:p>
    <w:p w14:paraId="54FBB789" w14:textId="77777777" w:rsidR="005C021E" w:rsidRDefault="005C021E" w:rsidP="009B337D">
      <w:pPr>
        <w:jc w:val="center"/>
      </w:pPr>
    </w:p>
    <w:p w14:paraId="415388B4" w14:textId="64E82296" w:rsidR="009B337D" w:rsidRDefault="009B337D" w:rsidP="009B337D">
      <w:r>
        <w:t xml:space="preserve">How Blurs &amp; Filters Work: </w:t>
      </w:r>
      <w:hyperlink r:id="rId14" w:history="1">
        <w:r>
          <w:rPr>
            <w:rStyle w:val="Hyperlink"/>
          </w:rPr>
          <w:t>https://www.youtube.com/watch?v=C_zFhWdM4ic</w:t>
        </w:r>
      </w:hyperlink>
      <w:r>
        <w:t xml:space="preserve"> (aici o sa vezi ce este un </w:t>
      </w:r>
      <w:r w:rsidRPr="009B337D">
        <w:rPr>
          <w:b/>
          <w:bCs/>
        </w:rPr>
        <w:t>kernel convolution</w:t>
      </w:r>
      <w:r>
        <w:t>)</w:t>
      </w:r>
    </w:p>
    <w:p w14:paraId="316E1E47" w14:textId="1FC42266" w:rsidR="005C021E" w:rsidRDefault="005C021E" w:rsidP="009B337D">
      <w:r w:rsidRPr="005C021E">
        <w:rPr>
          <w:b/>
          <w:bCs/>
        </w:rPr>
        <w:t>Kernel convolution</w:t>
      </w:r>
      <w:r>
        <w:t xml:space="preserve"> = is a process where we take a small grid of numbers and we pass them over the whole image. And by using different numbers in the kernel, we can perform blurs, or edge detection, or sharpen, unsharpen.</w:t>
      </w:r>
    </w:p>
    <w:p w14:paraId="42686118" w14:textId="565F3FBB" w:rsidR="005C021E" w:rsidRDefault="00DB40AC" w:rsidP="005C021E">
      <w:pPr>
        <w:pStyle w:val="ListParagraph"/>
        <w:numPr>
          <w:ilvl w:val="0"/>
          <w:numId w:val="1"/>
        </w:numPr>
      </w:pPr>
      <w:r>
        <w:t>Practic</w:t>
      </w:r>
      <w:r w:rsidR="005C021E">
        <w:t xml:space="preserve"> impulteste imaginea cu o alta matrice. Pentru fiecare pixel, impulteste cu matricea, insumeaza rezultatul si imparte la un kernel(ca filterul sa nu fie prea intunecos sau luminat), este un fel de a face o medie. Rezultatul este o valuare, ce va inlocui pixelul existent in imagine.</w:t>
      </w:r>
    </w:p>
    <w:p w14:paraId="50CDC41F" w14:textId="1F491BA9" w:rsidR="005C021E" w:rsidRDefault="005C021E" w:rsidP="005C021E">
      <w:pPr>
        <w:pStyle w:val="ListParagraph"/>
        <w:numPr>
          <w:ilvl w:val="0"/>
          <w:numId w:val="1"/>
        </w:numPr>
      </w:pPr>
      <w:r>
        <w:t>Kernel size = se alege in general impar (este dimensionea matricei)</w:t>
      </w:r>
    </w:p>
    <w:p w14:paraId="52B6D6FE" w14:textId="1F1CC6BF" w:rsidR="005C021E" w:rsidRDefault="005C021E" w:rsidP="005C021E">
      <w:r w:rsidRPr="00DB40AC">
        <w:rPr>
          <w:b/>
          <w:bCs/>
        </w:rPr>
        <w:t>Gaussian blur</w:t>
      </w:r>
      <w:r>
        <w:t xml:space="preserve">: </w:t>
      </w:r>
      <w:hyperlink r:id="rId15" w:history="1">
        <w:r>
          <w:rPr>
            <w:rStyle w:val="Hyperlink"/>
          </w:rPr>
          <w:t>https://www.youtube.com/watch?v=7LW_75E3A1Q</w:t>
        </w:r>
      </w:hyperlink>
    </w:p>
    <w:p w14:paraId="2E0150C0" w14:textId="13D1C1C7" w:rsidR="00DB40AC" w:rsidRDefault="00DB40AC" w:rsidP="005C021E">
      <w:r w:rsidRPr="00DB40AC">
        <w:rPr>
          <w:b/>
          <w:bCs/>
        </w:rPr>
        <w:t>Gaussian filter</w:t>
      </w:r>
      <w:r>
        <w:t xml:space="preserve">: </w:t>
      </w:r>
      <w:hyperlink r:id="rId16" w:history="1">
        <w:r>
          <w:rPr>
            <w:rStyle w:val="Hyperlink"/>
          </w:rPr>
          <w:t>https://www.youtube.com/watch?v=-AuwMJAqjJc</w:t>
        </w:r>
      </w:hyperlink>
    </w:p>
    <w:p w14:paraId="75333400" w14:textId="144C5C93" w:rsidR="00DB40AC" w:rsidRDefault="00DB40AC" w:rsidP="005C021E">
      <w:r w:rsidRPr="00DB40AC">
        <w:rPr>
          <w:b/>
          <w:bCs/>
        </w:rPr>
        <w:t>Normal distribution</w:t>
      </w:r>
      <w:r>
        <w:t xml:space="preserve"> = alegi centrul, si pe masura ce te indepartezi, scade/creste intensitatea</w:t>
      </w:r>
    </w:p>
    <w:p w14:paraId="62CE4F46" w14:textId="367E1DC7" w:rsidR="005C021E" w:rsidRDefault="005C021E" w:rsidP="009B337D">
      <w:r>
        <w:t>Normal distribution of the Gaussian blur = este o curba</w:t>
      </w:r>
    </w:p>
    <w:p w14:paraId="2A7521C6" w14:textId="50882BAC" w:rsidR="005C021E" w:rsidRDefault="005C021E" w:rsidP="009B337D">
      <w:r w:rsidRPr="00DB40AC">
        <w:rPr>
          <w:b/>
          <w:bCs/>
        </w:rPr>
        <w:t>Standard deviation</w:t>
      </w:r>
      <w:r>
        <w:t xml:space="preserve"> = the average distance from the mean of all the points. (determina cat de larga este curba)</w:t>
      </w:r>
    </w:p>
    <w:p w14:paraId="13004F23" w14:textId="5CA7E35E" w:rsidR="00DB40AC" w:rsidRDefault="00DB40AC" w:rsidP="009B337D">
      <w:r>
        <w:t>Deci, cand aplici Gaussian filter, se blureaza imaginea, lasand ca marginile(Edges) sa fie mai itensificate.</w:t>
      </w:r>
    </w:p>
    <w:p w14:paraId="4880C7D4" w14:textId="157F3854" w:rsidR="004611B5" w:rsidRDefault="004611B5" w:rsidP="009B337D">
      <w:r w:rsidRPr="004611B5">
        <w:rPr>
          <w:b/>
          <w:bCs/>
        </w:rPr>
        <w:t>Gaussian filter</w:t>
      </w:r>
      <w:r>
        <w:t xml:space="preserve">: </w:t>
      </w:r>
      <w:hyperlink r:id="rId17" w:history="1">
        <w:r>
          <w:rPr>
            <w:rStyle w:val="Hyperlink"/>
          </w:rPr>
          <w:t>https://www.youtube.com/watch?v=-AuwMJAqjJc</w:t>
        </w:r>
      </w:hyperlink>
      <w:r>
        <w:t xml:space="preserve"> (based on the equation of a Gaussian, it can be used to generate a kernel. Values: Gaussian or Normal Distribution)</w:t>
      </w:r>
    </w:p>
    <w:p w14:paraId="4CA0BD91" w14:textId="43E95AB6" w:rsidR="004611B5" w:rsidRDefault="004611B5" w:rsidP="009B337D">
      <w:r>
        <w:rPr>
          <w:noProof/>
        </w:rPr>
        <w:drawing>
          <wp:inline distT="0" distB="0" distL="0" distR="0" wp14:anchorId="6A49D7CC" wp14:editId="5033E980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99DB" w14:textId="679E4689" w:rsidR="00DB40AC" w:rsidRDefault="00DB40AC" w:rsidP="009B337D">
      <w:r>
        <w:lastRenderedPageBreak/>
        <w:t xml:space="preserve">Finding the Edges(Sobel Operator): </w:t>
      </w:r>
      <w:hyperlink r:id="rId19" w:history="1">
        <w:r>
          <w:rPr>
            <w:rStyle w:val="Hyperlink"/>
          </w:rPr>
          <w:t>https://www.youtube.com/watch?v=uihBwtPIBxM&amp;t=3s</w:t>
        </w:r>
      </w:hyperlink>
    </w:p>
    <w:p w14:paraId="41220395" w14:textId="68006C1B" w:rsidR="005C021E" w:rsidRDefault="00DB40AC" w:rsidP="009B337D">
      <w:r w:rsidRPr="00DB40AC">
        <w:rPr>
          <w:b/>
          <w:bCs/>
        </w:rPr>
        <w:t xml:space="preserve">Edge Detection </w:t>
      </w:r>
      <w:r>
        <w:t>= is a simply case of trying to find the regions in an image where we have a sharp change in intensity or a sharp change in color. A high value indicates a steep change and a low value indicates a shallow change.</w:t>
      </w:r>
    </w:p>
    <w:p w14:paraId="7340417D" w14:textId="61F014AB" w:rsidR="00DB40AC" w:rsidRDefault="00DB40AC" w:rsidP="00DB40AC">
      <w:pPr>
        <w:jc w:val="center"/>
      </w:pPr>
      <w:r>
        <w:rPr>
          <w:noProof/>
        </w:rPr>
        <w:drawing>
          <wp:inline distT="0" distB="0" distL="0" distR="0" wp14:anchorId="52A3B1FB" wp14:editId="095A22A7">
            <wp:extent cx="4362994" cy="235396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9506" cy="23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C035" w14:textId="30CC71B1" w:rsidR="00DB40AC" w:rsidRDefault="00DB40AC" w:rsidP="00DB40AC">
      <w:r w:rsidRPr="004611B5">
        <w:rPr>
          <w:b/>
          <w:bCs/>
        </w:rPr>
        <w:t>Sobel operator</w:t>
      </w:r>
      <w:r>
        <w:t xml:space="preserve"> (it is a very common operator) : is an approximation to a derivative of an image. So it separate the x, and y direction.</w:t>
      </w:r>
    </w:p>
    <w:p w14:paraId="2E3252D7" w14:textId="6DFCB506" w:rsidR="00DB40AC" w:rsidRDefault="00DB40AC" w:rsidP="00DB40AC">
      <w:pPr>
        <w:jc w:val="center"/>
      </w:pPr>
      <w:r>
        <w:rPr>
          <w:noProof/>
        </w:rPr>
        <w:drawing>
          <wp:inline distT="0" distB="0" distL="0" distR="0" wp14:anchorId="12B9A463" wp14:editId="74B5D24B">
            <wp:extent cx="3905794" cy="203051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239" cy="20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E1EC" w14:textId="1A3043DB" w:rsidR="005C021E" w:rsidRDefault="00DB40AC" w:rsidP="00DB40AC">
      <w:pPr>
        <w:pStyle w:val="ListParagraph"/>
        <w:numPr>
          <w:ilvl w:val="0"/>
          <w:numId w:val="1"/>
        </w:numPr>
      </w:pPr>
      <w:r>
        <w:t>The kernel has: minus operators on the left hand side, and positive numbers on the right hand side.</w:t>
      </w:r>
    </w:p>
    <w:p w14:paraId="48A7F92E" w14:textId="67BF92E4" w:rsidR="00DB40AC" w:rsidRDefault="00DB40AC" w:rsidP="00DB40AC">
      <w:pPr>
        <w:pStyle w:val="ListParagraph"/>
        <w:numPr>
          <w:ilvl w:val="0"/>
          <w:numId w:val="1"/>
        </w:numPr>
      </w:pPr>
      <w:r>
        <w:t>Deci ce ne dorim este sa vedem schimbarea in imagine, in zonele de nord (-1,0,1) cu cele din E(-1,-2,-1) vezi video</w:t>
      </w:r>
      <w:r w:rsidR="001F7D25">
        <w:t>, de asta ai 0 in mijloc, ca sa te uiti in jurul pixelului.</w:t>
      </w:r>
    </w:p>
    <w:p w14:paraId="3A820684" w14:textId="53224F67" w:rsidR="00DB40AC" w:rsidRPr="001F7D25" w:rsidRDefault="001F7D25" w:rsidP="00DB40AC">
      <w:pPr>
        <w:pStyle w:val="ListParagraph"/>
        <w:numPr>
          <w:ilvl w:val="0"/>
          <w:numId w:val="1"/>
        </w:numPr>
        <w:rPr>
          <w:b/>
          <w:bCs/>
        </w:rPr>
      </w:pPr>
      <w:r w:rsidRPr="001F7D25">
        <w:rPr>
          <w:b/>
          <w:bCs/>
        </w:rPr>
        <w:t>It is not going to do anything to the edges</w:t>
      </w:r>
    </w:p>
    <w:p w14:paraId="51F69773" w14:textId="77777777" w:rsidR="00DB40AC" w:rsidRDefault="00DB40AC" w:rsidP="00DB40AC">
      <w:pPr>
        <w:pStyle w:val="ListParagraph"/>
        <w:numPr>
          <w:ilvl w:val="0"/>
          <w:numId w:val="1"/>
        </w:numPr>
      </w:pPr>
    </w:p>
    <w:p w14:paraId="2D1D01C5" w14:textId="3224888F" w:rsidR="005C021E" w:rsidRDefault="001F7D25" w:rsidP="009B337D">
      <w:r>
        <w:t>In the video they say: Apply on Grayscale, Apply Gaussian blur first, before sobel edge detector just to get rid of the low and high frequency stuff and keep the low frequency big Walls.</w:t>
      </w:r>
    </w:p>
    <w:p w14:paraId="3E97AEF7" w14:textId="234B5115" w:rsidR="001F7D25" w:rsidRDefault="001F7D25" w:rsidP="001F7D25">
      <w:pPr>
        <w:jc w:val="center"/>
      </w:pPr>
      <w:r>
        <w:rPr>
          <w:noProof/>
        </w:rPr>
        <w:lastRenderedPageBreak/>
        <w:drawing>
          <wp:inline distT="0" distB="0" distL="0" distR="0" wp14:anchorId="1B724FA0" wp14:editId="7B94F7E8">
            <wp:extent cx="2886891" cy="230889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1554" cy="23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87A4" w14:textId="70BDA934" w:rsidR="001F7D25" w:rsidRDefault="001F7D25" w:rsidP="009B337D">
      <w:r>
        <w:t>Din curs, Sobel Algorithm:</w:t>
      </w:r>
    </w:p>
    <w:p w14:paraId="26363B51" w14:textId="77777777" w:rsidR="001F7D25" w:rsidRPr="001F7D25" w:rsidRDefault="001F7D25" w:rsidP="001F7D25">
      <w:pPr>
        <w:pStyle w:val="ListParagraph"/>
        <w:numPr>
          <w:ilvl w:val="0"/>
          <w:numId w:val="1"/>
        </w:numPr>
        <w:spacing w:before="375" w:after="375" w:line="240" w:lineRule="auto"/>
        <w:rPr>
          <w:rFonts w:ascii="Helvetica" w:eastAsia="Times New Roman" w:hAnsi="Helvetica" w:cs="Helvetica"/>
          <w:color w:val="4F4F4F"/>
          <w:sz w:val="23"/>
          <w:szCs w:val="23"/>
        </w:rPr>
      </w:pP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t>The Sobel operator is at the heart of the Canny edge detection algorithm you used in the Introductory Lesson. Applying the Sobel operator to an image is a way of taking the derivative of the image in the </w:t>
      </w:r>
      <w:r w:rsidRPr="001F7D25">
        <w:rPr>
          <w:rFonts w:ascii="Times New Roman" w:eastAsia="Times New Roman" w:hAnsi="Times New Roman" w:cs="Times New Roman"/>
          <w:color w:val="4F4F4F"/>
          <w:sz w:val="28"/>
          <w:szCs w:val="28"/>
          <w:bdr w:val="none" w:sz="0" w:space="0" w:color="auto" w:frame="1"/>
        </w:rPr>
        <w:t>x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8"/>
          <w:szCs w:val="28"/>
        </w:rPr>
        <w:t>x</w:t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t> or </w:t>
      </w:r>
      <w:r w:rsidRPr="001F7D25">
        <w:rPr>
          <w:rFonts w:ascii="Times New Roman" w:eastAsia="Times New Roman" w:hAnsi="Times New Roman" w:cs="Times New Roman"/>
          <w:color w:val="4F4F4F"/>
          <w:sz w:val="28"/>
          <w:szCs w:val="28"/>
          <w:bdr w:val="none" w:sz="0" w:space="0" w:color="auto" w:frame="1"/>
        </w:rPr>
        <w:t>y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8"/>
          <w:szCs w:val="28"/>
        </w:rPr>
        <w:t>y</w:t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t> direction. The operators for </w:t>
      </w:r>
      <w:r w:rsidRPr="001F7D25">
        <w:rPr>
          <w:rFonts w:ascii="Times New Roman" w:eastAsia="Times New Roman" w:hAnsi="Times New Roman" w:cs="Times New Roman"/>
          <w:color w:val="4F4F4F"/>
          <w:sz w:val="28"/>
          <w:szCs w:val="28"/>
          <w:bdr w:val="none" w:sz="0" w:space="0" w:color="auto" w:frame="1"/>
        </w:rPr>
        <w:t>Sobel_x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8"/>
          <w:szCs w:val="28"/>
        </w:rPr>
        <w:t>Sobel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0"/>
          <w:szCs w:val="20"/>
        </w:rPr>
        <w:t>x</w:t>
      </w:r>
      <w:r w:rsidRPr="001F7D25">
        <w:rPr>
          <w:rFonts w:ascii="Times New Roman" w:eastAsia="Times New Roman" w:hAnsi="Times New Roman" w:cs="Times New Roman"/>
          <w:color w:val="4F4F4F"/>
          <w:sz w:val="2"/>
          <w:szCs w:val="2"/>
        </w:rPr>
        <w:t>​</w:t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t> and </w:t>
      </w:r>
      <w:r w:rsidRPr="001F7D25">
        <w:rPr>
          <w:rFonts w:ascii="Times New Roman" w:eastAsia="Times New Roman" w:hAnsi="Times New Roman" w:cs="Times New Roman"/>
          <w:color w:val="4F4F4F"/>
          <w:sz w:val="28"/>
          <w:szCs w:val="28"/>
          <w:bdr w:val="none" w:sz="0" w:space="0" w:color="auto" w:frame="1"/>
        </w:rPr>
        <w:t>Sobel_y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8"/>
          <w:szCs w:val="28"/>
        </w:rPr>
        <w:t>Sobel</w:t>
      </w:r>
      <w:r w:rsidRPr="001F7D25">
        <w:rPr>
          <w:rFonts w:ascii="KaTeX_Math" w:eastAsia="Times New Roman" w:hAnsi="KaTeX_Math" w:cs="Times New Roman"/>
          <w:i/>
          <w:iCs/>
          <w:color w:val="4F4F4F"/>
          <w:sz w:val="20"/>
          <w:szCs w:val="20"/>
        </w:rPr>
        <w:t>y</w:t>
      </w:r>
      <w:r w:rsidRPr="001F7D25">
        <w:rPr>
          <w:rFonts w:ascii="Times New Roman" w:eastAsia="Times New Roman" w:hAnsi="Times New Roman" w:cs="Times New Roman"/>
          <w:color w:val="4F4F4F"/>
          <w:sz w:val="2"/>
          <w:szCs w:val="2"/>
        </w:rPr>
        <w:t>​</w:t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t>, respectively, look like this:</w:t>
      </w:r>
    </w:p>
    <w:p w14:paraId="098E533E" w14:textId="77777777" w:rsidR="001F7D25" w:rsidRPr="001F7D25" w:rsidRDefault="001F7D25" w:rsidP="001F7D25">
      <w:pPr>
        <w:pStyle w:val="ListParagraph"/>
        <w:numPr>
          <w:ilvl w:val="0"/>
          <w:numId w:val="1"/>
        </w:numPr>
        <w:spacing w:before="375" w:after="375" w:line="320" w:lineRule="atLeast"/>
        <w:rPr>
          <w:rFonts w:ascii="Times New Roman" w:eastAsia="Times New Roman" w:hAnsi="Times New Roman" w:cs="Times New Roman"/>
          <w:color w:val="02B3E4"/>
          <w:sz w:val="24"/>
          <w:szCs w:val="24"/>
        </w:rPr>
      </w:pP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fldChar w:fldCharType="begin"/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instrText xml:space="preserve"> HYPERLINK "https://classroom.udacity.com/nanodegrees/nd013/parts/168c60f1-cc92-450a-a91b-e427c326e6a7/modules/5d1efbaa-27d0-4ad5-a67a-48729ccebd9c/lessons/144d538f-335d-454d-beb2-b1736ec204cb/concepts/e6115672-155d-4c10-b640-fe20a4f4b0a6" </w:instrText>
      </w:r>
      <w:r w:rsidRPr="001F7D25">
        <w:rPr>
          <w:rFonts w:ascii="Helvetica" w:eastAsia="Times New Roman" w:hAnsi="Helvetica" w:cs="Helvetica"/>
          <w:color w:val="4F4F4F"/>
          <w:sz w:val="23"/>
          <w:szCs w:val="23"/>
        </w:rPr>
        <w:fldChar w:fldCharType="separate"/>
      </w:r>
    </w:p>
    <w:p w14:paraId="341C2992" w14:textId="2D946EAB" w:rsidR="001F7D25" w:rsidRPr="001F7D25" w:rsidRDefault="001F7D25" w:rsidP="001F7D25">
      <w:pPr>
        <w:pStyle w:val="ListParagraph"/>
        <w:numPr>
          <w:ilvl w:val="0"/>
          <w:numId w:val="1"/>
        </w:numPr>
        <w:spacing w:before="375" w:after="375" w:line="320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F7D25">
        <w:rPr>
          <w:noProof/>
        </w:rPr>
        <w:drawing>
          <wp:inline distT="0" distB="0" distL="0" distR="0" wp14:anchorId="3A1DD9B8" wp14:editId="5283CF3A">
            <wp:extent cx="1809206" cy="1408870"/>
            <wp:effectExtent l="0" t="0" r="0" b="1270"/>
            <wp:docPr id="8" name="Picture 8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506" cy="141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7E34" w14:textId="4AD5B524" w:rsidR="001F7D25" w:rsidRDefault="001F7D25" w:rsidP="001F7D25">
      <w:pPr>
        <w:rPr>
          <w:rFonts w:ascii="Helvetica" w:hAnsi="Helvetica" w:cs="Helvetica"/>
          <w:color w:val="4F4F4F"/>
          <w:shd w:val="clear" w:color="auto" w:fill="FFFFFF"/>
        </w:rPr>
      </w:pPr>
      <w:r w:rsidRPr="001F7D25">
        <w:fldChar w:fldCharType="end"/>
      </w:r>
      <w:r>
        <w:rPr>
          <w:rFonts w:ascii="Helvetica" w:hAnsi="Helvetica" w:cs="Helvetica"/>
          <w:color w:val="4F4F4F"/>
          <w:shd w:val="clear" w:color="auto" w:fill="FFFFFF"/>
        </w:rPr>
        <w:t>This is the minimum size, but the kernel size can be any odd number.</w:t>
      </w:r>
    </w:p>
    <w:p w14:paraId="0393126E" w14:textId="069888B2" w:rsidR="001F7D25" w:rsidRDefault="001F7D25" w:rsidP="001F7D25">
      <w:r>
        <w:rPr>
          <w:rFonts w:ascii="Helvetica" w:hAnsi="Helvetica" w:cs="Helvetica"/>
          <w:color w:val="4F4F4F"/>
          <w:shd w:val="clear" w:color="auto" w:fill="FFFFFF"/>
        </w:rPr>
        <w:t>A larger kernel implies taking the gradient over a larger region of the image, or, in other words, a smoother gradient.</w:t>
      </w:r>
    </w:p>
    <w:p w14:paraId="4FC61924" w14:textId="42F60785" w:rsidR="009B337D" w:rsidRDefault="004611B5" w:rsidP="009B337D">
      <w:r>
        <w:rPr>
          <w:noProof/>
        </w:rPr>
        <w:lastRenderedPageBreak/>
        <w:drawing>
          <wp:inline distT="0" distB="0" distL="0" distR="0" wp14:anchorId="738B479D" wp14:editId="3FC6BB87">
            <wp:extent cx="5943600" cy="4013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7B8D" w14:textId="7C03EE19" w:rsidR="009B337D" w:rsidRDefault="004611B5" w:rsidP="009B337D">
      <w:r>
        <w:rPr>
          <w:noProof/>
        </w:rPr>
        <w:drawing>
          <wp:inline distT="0" distB="0" distL="0" distR="0" wp14:anchorId="3E008057" wp14:editId="16CE1B8F">
            <wp:extent cx="5943600" cy="3418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3B47" w14:textId="09A06D01" w:rsidR="004611B5" w:rsidRDefault="004611B5" w:rsidP="009B337D">
      <w:r>
        <w:rPr>
          <w:noProof/>
        </w:rPr>
        <w:lastRenderedPageBreak/>
        <w:drawing>
          <wp:inline distT="0" distB="0" distL="0" distR="0" wp14:anchorId="2C594EA2" wp14:editId="59AE2A7A">
            <wp:extent cx="5943600" cy="5498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7B4E" w14:textId="7D47739C" w:rsidR="004611B5" w:rsidRDefault="004611B5" w:rsidP="009B337D"/>
    <w:p w14:paraId="392B1405" w14:textId="44ABD078" w:rsidR="004611B5" w:rsidRDefault="004611B5" w:rsidP="009B337D"/>
    <w:p w14:paraId="0E695E78" w14:textId="7B59D105" w:rsidR="004611B5" w:rsidRDefault="004611B5" w:rsidP="009B337D"/>
    <w:p w14:paraId="3FB4AC32" w14:textId="113ECBEA" w:rsidR="004611B5" w:rsidRDefault="004611B5" w:rsidP="009B337D"/>
    <w:p w14:paraId="31218A01" w14:textId="6EB81277" w:rsidR="004611B5" w:rsidRDefault="004611B5" w:rsidP="009B337D"/>
    <w:p w14:paraId="26A951B9" w14:textId="48B0EEAA" w:rsidR="004611B5" w:rsidRDefault="004611B5" w:rsidP="009B337D"/>
    <w:p w14:paraId="46C0BC09" w14:textId="6AFA7BA9" w:rsidR="004611B5" w:rsidRDefault="004611B5" w:rsidP="009B337D"/>
    <w:p w14:paraId="2666ECCB" w14:textId="5596FEE3" w:rsidR="004611B5" w:rsidRDefault="004611B5" w:rsidP="009B337D"/>
    <w:p w14:paraId="1CBD2DD2" w14:textId="77777777" w:rsidR="004611B5" w:rsidRDefault="004611B5" w:rsidP="009B337D"/>
    <w:p w14:paraId="5EBBB279" w14:textId="355F5942" w:rsidR="004611B5" w:rsidRDefault="004611B5" w:rsidP="009B337D">
      <w:r>
        <w:lastRenderedPageBreak/>
        <w:t>Quiz:</w:t>
      </w:r>
    </w:p>
    <w:p w14:paraId="25F010A5" w14:textId="44DF0A55" w:rsidR="004611B5" w:rsidRDefault="004611B5" w:rsidP="004611B5">
      <w:pPr>
        <w:jc w:val="center"/>
      </w:pPr>
      <w:r>
        <w:rPr>
          <w:noProof/>
        </w:rPr>
        <w:drawing>
          <wp:inline distT="0" distB="0" distL="0" distR="0" wp14:anchorId="6E9F60D0" wp14:editId="71708286">
            <wp:extent cx="4186646" cy="2241377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5355" cy="22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478E" w14:textId="503F9930" w:rsidR="00607AE4" w:rsidRDefault="00607AE4" w:rsidP="00607AE4">
      <w:r>
        <w:t>Pasi:</w:t>
      </w:r>
    </w:p>
    <w:p w14:paraId="745A008F" w14:textId="77777777" w:rsidR="00607AE4" w:rsidRPr="00607AE4" w:rsidRDefault="00607AE4" w:rsidP="00607AE4">
      <w:pPr>
        <w:pStyle w:val="HTMLPreformatted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>
        <w:tab/>
      </w:r>
      <w:r w:rsidRPr="00607AE4">
        <w:rPr>
          <w:b/>
          <w:bCs/>
          <w:color w:val="333333"/>
          <w:sz w:val="24"/>
          <w:szCs w:val="24"/>
          <w:bdr w:val="none" w:sz="0" w:space="0" w:color="auto" w:frame="1"/>
          <w:shd w:val="clear" w:color="auto" w:fill="F7F7F8"/>
        </w:rPr>
        <w:t>def</w:t>
      </w:r>
      <w:r w:rsidRPr="00607AE4"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</w:t>
      </w:r>
      <w:r w:rsidRPr="00607AE4">
        <w:rPr>
          <w:b/>
          <w:bCs/>
          <w:color w:val="990000"/>
          <w:sz w:val="24"/>
          <w:szCs w:val="24"/>
          <w:bdr w:val="none" w:sz="0" w:space="0" w:color="auto" w:frame="1"/>
          <w:shd w:val="clear" w:color="auto" w:fill="F7F7F8"/>
        </w:rPr>
        <w:t>abs_sobel_thresh</w:t>
      </w:r>
      <w:r w:rsidRPr="00607AE4"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  <w:t>(img, orient=</w:t>
      </w:r>
      <w:r w:rsidRPr="00607AE4">
        <w:rPr>
          <w:color w:val="DD1144"/>
          <w:sz w:val="24"/>
          <w:szCs w:val="24"/>
          <w:bdr w:val="none" w:sz="0" w:space="0" w:color="auto" w:frame="1"/>
          <w:shd w:val="clear" w:color="auto" w:fill="F7F7F8"/>
        </w:rPr>
        <w:t>'x'</w:t>
      </w:r>
      <w:r w:rsidRPr="00607AE4"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  <w:t>, thresh_min=</w:t>
      </w:r>
      <w:r w:rsidRPr="00607AE4">
        <w:rPr>
          <w:color w:val="008080"/>
          <w:sz w:val="24"/>
          <w:szCs w:val="24"/>
          <w:bdr w:val="none" w:sz="0" w:space="0" w:color="auto" w:frame="1"/>
          <w:shd w:val="clear" w:color="auto" w:fill="F7F7F8"/>
        </w:rPr>
        <w:t>0</w:t>
      </w:r>
      <w:r w:rsidRPr="00607AE4"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  <w:t>, thresh_max=</w:t>
      </w:r>
      <w:r w:rsidRPr="00607AE4">
        <w:rPr>
          <w:color w:val="008080"/>
          <w:sz w:val="24"/>
          <w:szCs w:val="24"/>
          <w:bdr w:val="none" w:sz="0" w:space="0" w:color="auto" w:frame="1"/>
          <w:shd w:val="clear" w:color="auto" w:fill="F7F7F8"/>
        </w:rPr>
        <w:t>255</w:t>
      </w:r>
      <w:r w:rsidRPr="00607AE4">
        <w:rPr>
          <w:color w:val="0F2B3D"/>
          <w:sz w:val="24"/>
          <w:szCs w:val="24"/>
          <w:bdr w:val="none" w:sz="0" w:space="0" w:color="auto" w:frame="1"/>
          <w:shd w:val="clear" w:color="auto" w:fill="F7F7F8"/>
        </w:rPr>
        <w:t>):</w:t>
      </w:r>
    </w:p>
    <w:p w14:paraId="3BD4580C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Grayscale</w:t>
      </w:r>
    </w:p>
    <w:p w14:paraId="5C42A5FD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Apply cv2.Sobel()</w:t>
      </w:r>
    </w:p>
    <w:p w14:paraId="03E6CEC1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Take the absolute value of the output from cv2.Sobel()</w:t>
      </w:r>
    </w:p>
    <w:p w14:paraId="48966E8C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Scale the result to an 8-bit range (0-255)</w:t>
      </w:r>
    </w:p>
    <w:p w14:paraId="4E1BBFAF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Apply lower and upper thresholds</w:t>
      </w:r>
    </w:p>
    <w:p w14:paraId="199579B6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i/>
          <w:iCs/>
          <w:color w:val="999988"/>
          <w:sz w:val="24"/>
          <w:szCs w:val="24"/>
          <w:bdr w:val="none" w:sz="0" w:space="0" w:color="auto" w:frame="1"/>
          <w:shd w:val="clear" w:color="auto" w:fill="F7F7F8"/>
        </w:rPr>
        <w:t># Create binary_output</w:t>
      </w:r>
    </w:p>
    <w:p w14:paraId="166B0C7E" w14:textId="77777777" w:rsidR="00607AE4" w:rsidRPr="00607AE4" w:rsidRDefault="00607AE4" w:rsidP="00607AE4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525C65"/>
          <w:sz w:val="24"/>
          <w:szCs w:val="24"/>
        </w:rPr>
      </w:pP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   </w:t>
      </w:r>
      <w:r w:rsidRPr="00607AE4">
        <w:rPr>
          <w:rFonts w:ascii="Courier New" w:eastAsia="Times New Roman" w:hAnsi="Courier New" w:cs="Courier New"/>
          <w:b/>
          <w:bCs/>
          <w:color w:val="333333"/>
          <w:sz w:val="24"/>
          <w:szCs w:val="24"/>
          <w:bdr w:val="none" w:sz="0" w:space="0" w:color="auto" w:frame="1"/>
          <w:shd w:val="clear" w:color="auto" w:fill="F7F7F8"/>
        </w:rPr>
        <w:t>return</w:t>
      </w:r>
      <w:r w:rsidRPr="00607AE4">
        <w:rPr>
          <w:rFonts w:ascii="Courier New" w:eastAsia="Times New Roman" w:hAnsi="Courier New" w:cs="Courier New"/>
          <w:color w:val="0F2B3D"/>
          <w:sz w:val="24"/>
          <w:szCs w:val="24"/>
          <w:bdr w:val="none" w:sz="0" w:space="0" w:color="auto" w:frame="1"/>
          <w:shd w:val="clear" w:color="auto" w:fill="F7F7F8"/>
        </w:rPr>
        <w:t xml:space="preserve"> binary_output</w:t>
      </w:r>
    </w:p>
    <w:p w14:paraId="30C094E9" w14:textId="77777777" w:rsidR="001A7A40" w:rsidRPr="001A7A40" w:rsidRDefault="001A7A40" w:rsidP="001A7A4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ass in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img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and set the parameter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orient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as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'x'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or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'y'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to take either the </w:t>
      </w:r>
      <w:r w:rsidRPr="001A7A40">
        <w:rPr>
          <w:rFonts w:ascii="Times New Roman" w:eastAsia="Times New Roman" w:hAnsi="Times New Roman" w:cs="Times New Roman"/>
          <w:color w:val="4F4F4F"/>
          <w:sz w:val="29"/>
          <w:szCs w:val="29"/>
          <w:bdr w:val="none" w:sz="0" w:space="0" w:color="auto" w:frame="1"/>
        </w:rPr>
        <w:t>x</w:t>
      </w:r>
      <w:r w:rsidRPr="001A7A40">
        <w:rPr>
          <w:rFonts w:ascii="KaTeX_Math" w:eastAsia="Times New Roman" w:hAnsi="KaTeX_Math" w:cs="Times New Roman"/>
          <w:i/>
          <w:iCs/>
          <w:color w:val="4F4F4F"/>
          <w:sz w:val="29"/>
          <w:szCs w:val="29"/>
        </w:rPr>
        <w:t>x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or </w:t>
      </w:r>
      <w:r w:rsidRPr="001A7A40">
        <w:rPr>
          <w:rFonts w:ascii="Times New Roman" w:eastAsia="Times New Roman" w:hAnsi="Times New Roman" w:cs="Times New Roman"/>
          <w:color w:val="4F4F4F"/>
          <w:sz w:val="29"/>
          <w:szCs w:val="29"/>
          <w:bdr w:val="none" w:sz="0" w:space="0" w:color="auto" w:frame="1"/>
        </w:rPr>
        <w:t>y</w:t>
      </w:r>
      <w:r w:rsidRPr="001A7A40">
        <w:rPr>
          <w:rFonts w:ascii="KaTeX_Math" w:eastAsia="Times New Roman" w:hAnsi="KaTeX_Math" w:cs="Times New Roman"/>
          <w:i/>
          <w:iCs/>
          <w:color w:val="4F4F4F"/>
          <w:sz w:val="29"/>
          <w:szCs w:val="29"/>
        </w:rPr>
        <w:t>y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gradient. Set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thresh_min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, and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thresh_max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to specify the range to select for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binary output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. You can use exclusive (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&lt;, &gt;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) or inclusive (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&lt;=, &gt;=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) thresholding.</w:t>
      </w:r>
    </w:p>
    <w:p w14:paraId="671D8230" w14:textId="77777777" w:rsidR="001A7A40" w:rsidRPr="001A7A40" w:rsidRDefault="001A7A40" w:rsidP="001A7A4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1A7A40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NOTE: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Your output should be an array of the same size as the input image. The output array elements should be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1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where gradients were in the threshold range, and </w:t>
      </w:r>
      <w:r w:rsidRPr="001A7A40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0</w:t>
      </w:r>
      <w:r w:rsidRPr="001A7A40">
        <w:rPr>
          <w:rFonts w:ascii="Helvetica" w:eastAsia="Times New Roman" w:hAnsi="Helvetica" w:cs="Helvetica"/>
          <w:color w:val="4F4F4F"/>
          <w:sz w:val="24"/>
          <w:szCs w:val="24"/>
        </w:rPr>
        <w:t> everywhere else</w:t>
      </w:r>
    </w:p>
    <w:p w14:paraId="2B2DA944" w14:textId="77777777" w:rsidR="001A7A40" w:rsidRDefault="001A7A40" w:rsidP="001A7A40">
      <w:pPr>
        <w:jc w:val="center"/>
      </w:pPr>
    </w:p>
    <w:p w14:paraId="32E495A3" w14:textId="1ACE5896" w:rsidR="00607AE4" w:rsidRDefault="008C6B0C" w:rsidP="001A7A40">
      <w:pPr>
        <w:jc w:val="center"/>
      </w:pPr>
      <w:r>
        <w:object w:dxaOrig="1520" w:dyaOrig="987" w14:anchorId="2B9E10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1pt;height:49.35pt" o:ole="">
            <v:imagedata r:id="rId29" o:title=""/>
          </v:shape>
          <o:OLEObject Type="Embed" ProgID="Package" ShapeID="_x0000_i1028" DrawAspect="Icon" ObjectID="_1631790496" r:id="rId30"/>
        </w:object>
      </w:r>
    </w:p>
    <w:p w14:paraId="0CDDEFBF" w14:textId="792922E5" w:rsidR="001A7A40" w:rsidRDefault="001A7A40" w:rsidP="001A7A40"/>
    <w:p w14:paraId="3A2C9212" w14:textId="5AEC7F26" w:rsidR="008C6B0C" w:rsidRDefault="008C6B0C" w:rsidP="001A7A40"/>
    <w:p w14:paraId="3DD6C100" w14:textId="72B701ED" w:rsidR="008C6B0C" w:rsidRDefault="008C6B0C" w:rsidP="001A7A40"/>
    <w:p w14:paraId="71D1D4A2" w14:textId="19D74EA7" w:rsidR="008C6B0C" w:rsidRDefault="008C6B0C" w:rsidP="001A7A40"/>
    <w:p w14:paraId="73F1239F" w14:textId="04F08B7E" w:rsidR="008C6B0C" w:rsidRDefault="008C6B0C" w:rsidP="001A7A40"/>
    <w:p w14:paraId="1B2416A6" w14:textId="206FA190" w:rsidR="008C6B0C" w:rsidRPr="008C6B0C" w:rsidRDefault="008C6B0C" w:rsidP="008C6B0C">
      <w:pPr>
        <w:jc w:val="center"/>
        <w:rPr>
          <w:b/>
          <w:bCs/>
          <w:sz w:val="28"/>
          <w:szCs w:val="28"/>
        </w:rPr>
      </w:pPr>
      <w:r w:rsidRPr="008C6B0C">
        <w:rPr>
          <w:b/>
          <w:bCs/>
          <w:sz w:val="28"/>
          <w:szCs w:val="28"/>
        </w:rPr>
        <w:lastRenderedPageBreak/>
        <w:t>Magnitude of the Gradient</w:t>
      </w:r>
    </w:p>
    <w:p w14:paraId="7595DC03" w14:textId="37E8F34E" w:rsidR="008C6B0C" w:rsidRDefault="00A71769" w:rsidP="00A71769">
      <w:pPr>
        <w:pStyle w:val="ListParagraph"/>
        <w:numPr>
          <w:ilvl w:val="0"/>
          <w:numId w:val="1"/>
        </w:numPr>
      </w:pPr>
      <w:r>
        <w:t>In quizul trecut am vazut cum putem sa luam gradientul in x sau y si sa stabilim thresholds pentru a identifica pixelii intr-o anumit interval in functie de gradient.</w:t>
      </w:r>
    </w:p>
    <w:p w14:paraId="7ECAD657" w14:textId="2B45CC8C" w:rsidR="00A71769" w:rsidRDefault="00A71769" w:rsidP="00A71769">
      <w:pPr>
        <w:pStyle w:val="ListParagraph"/>
        <w:numPr>
          <w:ilvl w:val="0"/>
          <w:numId w:val="1"/>
        </w:numPr>
      </w:pPr>
      <w:r>
        <w:t>Dacac ne jucam cu gradientul in functie de x, o sa observam ca realizeazam un “cleaner job” pentru a identifica liniile.</w:t>
      </w:r>
    </w:p>
    <w:p w14:paraId="2FC4D401" w14:textId="66937E91" w:rsidR="00A71769" w:rsidRDefault="00A71769" w:rsidP="00A71769">
      <w:pPr>
        <w:ind w:left="360"/>
      </w:pPr>
    </w:p>
    <w:p w14:paraId="436B73B1" w14:textId="299AD6DE" w:rsidR="00A71769" w:rsidRDefault="00A71769" w:rsidP="00A71769">
      <w:pPr>
        <w:ind w:left="360"/>
        <w:rPr>
          <w:rFonts w:ascii="Helvetica" w:hAnsi="Helvetica" w:cs="Helvetica"/>
          <w:color w:val="4F4F4F"/>
          <w:shd w:val="clear" w:color="auto" w:fill="FFFFFF"/>
        </w:rPr>
      </w:pPr>
      <w:r w:rsidRPr="00A71769">
        <w:rPr>
          <w:b/>
          <w:bCs/>
        </w:rPr>
        <w:t>Magnitude of the gradient</w:t>
      </w:r>
      <w:r>
        <w:t xml:space="preserve"> = </w:t>
      </w:r>
      <w:r>
        <w:rPr>
          <w:rFonts w:ascii="Helvetica" w:hAnsi="Helvetica" w:cs="Helvetica"/>
          <w:color w:val="4F4F4F"/>
          <w:shd w:val="clear" w:color="auto" w:fill="FFFFFF"/>
        </w:rPr>
        <w:t> or absolute value, of the gradient is just the square root of the squares of the individual x and y gradients. For a gradient in both the </w:t>
      </w:r>
      <w:r>
        <w:rPr>
          <w:rStyle w:val="katex-mathml"/>
          <w:color w:val="4F4F4F"/>
          <w:sz w:val="29"/>
          <w:szCs w:val="29"/>
          <w:bdr w:val="none" w:sz="0" w:space="0" w:color="auto" w:frame="1"/>
          <w:shd w:val="clear" w:color="auto" w:fill="FFFFFF"/>
        </w:rPr>
        <w:t>x</w:t>
      </w:r>
      <w:r>
        <w:rPr>
          <w:rStyle w:val="mord"/>
          <w:rFonts w:ascii="KaTeX_Math" w:hAnsi="KaTeX_Math"/>
          <w:i/>
          <w:iCs/>
          <w:color w:val="4F4F4F"/>
          <w:sz w:val="29"/>
          <w:szCs w:val="29"/>
          <w:shd w:val="clear" w:color="auto" w:fill="FFFFFF"/>
        </w:rPr>
        <w:t>x</w:t>
      </w:r>
      <w:r>
        <w:rPr>
          <w:rFonts w:ascii="Helvetica" w:hAnsi="Helvetica" w:cs="Helvetica"/>
          <w:color w:val="4F4F4F"/>
          <w:shd w:val="clear" w:color="auto" w:fill="FFFFFF"/>
        </w:rPr>
        <w:t> </w:t>
      </w:r>
      <w:r>
        <w:rPr>
          <w:rStyle w:val="Strong"/>
          <w:rFonts w:ascii="Helvetica" w:hAnsi="Helvetica" w:cs="Helvetica"/>
          <w:color w:val="4F4F4F"/>
          <w:shd w:val="clear" w:color="auto" w:fill="FFFFFF"/>
        </w:rPr>
        <w:t>and</w:t>
      </w:r>
      <w:r>
        <w:rPr>
          <w:rFonts w:ascii="Helvetica" w:hAnsi="Helvetica" w:cs="Helvetica"/>
          <w:color w:val="4F4F4F"/>
          <w:shd w:val="clear" w:color="auto" w:fill="FFFFFF"/>
        </w:rPr>
        <w:t> </w:t>
      </w:r>
      <w:r>
        <w:rPr>
          <w:rStyle w:val="katex-mathml"/>
          <w:color w:val="4F4F4F"/>
          <w:sz w:val="29"/>
          <w:szCs w:val="29"/>
          <w:bdr w:val="none" w:sz="0" w:space="0" w:color="auto" w:frame="1"/>
          <w:shd w:val="clear" w:color="auto" w:fill="FFFFFF"/>
        </w:rPr>
        <w:t>y</w:t>
      </w:r>
      <w:r>
        <w:rPr>
          <w:rStyle w:val="mord"/>
          <w:rFonts w:ascii="KaTeX_Math" w:hAnsi="KaTeX_Math"/>
          <w:i/>
          <w:iCs/>
          <w:color w:val="4F4F4F"/>
          <w:sz w:val="29"/>
          <w:szCs w:val="29"/>
          <w:shd w:val="clear" w:color="auto" w:fill="FFFFFF"/>
        </w:rPr>
        <w:t>y</w:t>
      </w:r>
      <w:r>
        <w:rPr>
          <w:rFonts w:ascii="Helvetica" w:hAnsi="Helvetica" w:cs="Helvetica"/>
          <w:color w:val="4F4F4F"/>
          <w:shd w:val="clear" w:color="auto" w:fill="FFFFFF"/>
        </w:rPr>
        <w:t> directions, the magnitude is the square root of the sum of the squares.</w:t>
      </w:r>
      <w:r>
        <w:rPr>
          <w:rFonts w:ascii="Helvetica" w:hAnsi="Helvetica" w:cs="Helvetica"/>
          <w:color w:val="4F4F4F"/>
          <w:shd w:val="clear" w:color="auto" w:fill="FFFFFF"/>
        </w:rPr>
        <w:t>.</w:t>
      </w:r>
    </w:p>
    <w:p w14:paraId="3431D0BA" w14:textId="3745D492" w:rsidR="00A71769" w:rsidRDefault="00A71769" w:rsidP="00A71769">
      <w:pPr>
        <w:ind w:left="360"/>
      </w:pPr>
      <w:r>
        <w:rPr>
          <w:noProof/>
        </w:rPr>
        <w:drawing>
          <wp:inline distT="0" distB="0" distL="0" distR="0" wp14:anchorId="338CDB9D" wp14:editId="3DD1DE31">
            <wp:extent cx="3124200" cy="1276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0D9" w14:textId="3034EF8B" w:rsidR="00A71769" w:rsidRDefault="00A71769" w:rsidP="00A71769">
      <w:pPr>
        <w:ind w:left="360"/>
        <w:rPr>
          <w:rFonts w:ascii="Helvetica" w:hAnsi="Helvetica" w:cs="Helvetica"/>
          <w:color w:val="4F4F4F"/>
          <w:shd w:val="clear" w:color="auto" w:fill="FFFFFF"/>
        </w:rPr>
      </w:pPr>
      <w:r>
        <w:t xml:space="preserve">! </w:t>
      </w:r>
      <w:r>
        <w:rPr>
          <w:rFonts w:ascii="Helvetica" w:hAnsi="Helvetica" w:cs="Helvetica"/>
          <w:color w:val="4F4F4F"/>
          <w:shd w:val="clear" w:color="auto" w:fill="FFFFFF"/>
        </w:rPr>
        <w:t>Taking the gradient over larger regions can smooth over noisy intensity fluctuations on small scales. The default Sobel kernel size is 3, but here you'll define a new function that takes kernel size as a parameter.</w:t>
      </w:r>
    </w:p>
    <w:p w14:paraId="32A93EDB" w14:textId="319E2FC5" w:rsidR="00A71769" w:rsidRDefault="00A71769" w:rsidP="00A71769">
      <w:pPr>
        <w:ind w:left="360"/>
      </w:pPr>
      <w:r>
        <w:rPr>
          <w:rFonts w:ascii="Helvetica" w:hAnsi="Helvetica" w:cs="Helvetica"/>
          <w:color w:val="4F4F4F"/>
          <w:shd w:val="clear" w:color="auto" w:fill="FFFFFF"/>
        </w:rPr>
        <w:t xml:space="preserve">! </w:t>
      </w:r>
      <w:r>
        <w:rPr>
          <w:rFonts w:ascii="Helvetica" w:hAnsi="Helvetica" w:cs="Helvetica"/>
          <w:color w:val="4F4F4F"/>
          <w:shd w:val="clear" w:color="auto" w:fill="FFFFFF"/>
        </w:rPr>
        <w:t>It's important to note here that the kernel size should be an </w:t>
      </w:r>
      <w:r>
        <w:rPr>
          <w:rStyle w:val="Strong"/>
          <w:rFonts w:ascii="Helvetica" w:hAnsi="Helvetica" w:cs="Helvetica"/>
          <w:color w:val="4F4F4F"/>
          <w:shd w:val="clear" w:color="auto" w:fill="FFFFFF"/>
        </w:rPr>
        <w:t>odd</w:t>
      </w:r>
      <w:r>
        <w:rPr>
          <w:rFonts w:ascii="Helvetica" w:hAnsi="Helvetica" w:cs="Helvetica"/>
          <w:color w:val="4F4F4F"/>
          <w:shd w:val="clear" w:color="auto" w:fill="FFFFFF"/>
        </w:rPr>
        <w:t> number. Since we are searching for the gradient around a given pixel, we want to have an equal number of pixels in each direction of the region from this central pixel, leading to an odd-numbered filter size - a filter of size three has the central pixel with one additional pixel in each direction, while a filter of size five has an additional two pixels outward from the central pixel in each direction.</w:t>
      </w:r>
    </w:p>
    <w:p w14:paraId="08AF6B96" w14:textId="474FEEF9" w:rsidR="008C6B0C" w:rsidRDefault="00A71769" w:rsidP="008C6B0C">
      <w:r>
        <w:rPr>
          <w:noProof/>
        </w:rPr>
        <w:drawing>
          <wp:inline distT="0" distB="0" distL="0" distR="0" wp14:anchorId="459B07A1" wp14:editId="5C42D358">
            <wp:extent cx="5943600" cy="2101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83D" w14:textId="0E8291A9" w:rsidR="00A71769" w:rsidRDefault="00A71769" w:rsidP="008C6B0C">
      <w:r>
        <w:object w:dxaOrig="1520" w:dyaOrig="987" w14:anchorId="1DA4DA70">
          <v:shape id="_x0000_i1031" type="#_x0000_t75" style="width:76.1pt;height:49.35pt" o:ole="">
            <v:imagedata r:id="rId33" o:title=""/>
          </v:shape>
          <o:OLEObject Type="Embed" ProgID="Package" ShapeID="_x0000_i1031" DrawAspect="Icon" ObjectID="_1631790497" r:id="rId34"/>
        </w:object>
      </w:r>
    </w:p>
    <w:p w14:paraId="421AA7CF" w14:textId="77F71F9A" w:rsidR="00070380" w:rsidRPr="00070380" w:rsidRDefault="00070380" w:rsidP="00070380">
      <w:pPr>
        <w:jc w:val="center"/>
        <w:rPr>
          <w:b/>
          <w:bCs/>
          <w:sz w:val="24"/>
          <w:szCs w:val="24"/>
        </w:rPr>
      </w:pPr>
      <w:r w:rsidRPr="00070380">
        <w:rPr>
          <w:b/>
          <w:bCs/>
          <w:sz w:val="24"/>
          <w:szCs w:val="24"/>
        </w:rPr>
        <w:lastRenderedPageBreak/>
        <w:t>Direction of the Gradient</w:t>
      </w:r>
    </w:p>
    <w:p w14:paraId="79CB4DCF" w14:textId="09F6C57A" w:rsidR="00A71769" w:rsidRDefault="00070380" w:rsidP="00070380">
      <w:pPr>
        <w:pStyle w:val="ListParagraph"/>
        <w:numPr>
          <w:ilvl w:val="0"/>
          <w:numId w:val="1"/>
        </w:numPr>
      </w:pPr>
      <w:r>
        <w:t>Anterior am vazut ca in momentul in care aplicam gradientul si magnitudinea, obtinem liniile din imagine foarte bine, dar detecteaza si alte lucruri</w:t>
      </w:r>
    </w:p>
    <w:p w14:paraId="5B029736" w14:textId="70820E02" w:rsidR="00070380" w:rsidRDefault="00070380" w:rsidP="00070380">
      <w:pPr>
        <w:pStyle w:val="ListParagraph"/>
        <w:numPr>
          <w:ilvl w:val="0"/>
          <w:numId w:val="1"/>
        </w:numPr>
      </w:pPr>
      <w:r>
        <w:t>Gradient magnitude sta la baza Canny edge detection</w:t>
      </w:r>
    </w:p>
    <w:p w14:paraId="48604BDA" w14:textId="52A3B79A" w:rsidR="00070380" w:rsidRDefault="00070380" w:rsidP="00070380">
      <w:pPr>
        <w:ind w:left="360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In the case of lane lines, we're interested only in edges of a particular orientation. So now we will explore the direction, or orientation, of the gradient.</w:t>
      </w:r>
    </w:p>
    <w:p w14:paraId="6DC77F8F" w14:textId="24C3A8F7" w:rsidR="00070380" w:rsidRDefault="00070380" w:rsidP="00070380">
      <w:pPr>
        <w:ind w:left="360"/>
      </w:pPr>
      <w:r>
        <w:rPr>
          <w:noProof/>
        </w:rPr>
        <w:drawing>
          <wp:inline distT="0" distB="0" distL="0" distR="0" wp14:anchorId="1855D0A6" wp14:editId="201D72A3">
            <wp:extent cx="5943600" cy="2719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C5BB" w14:textId="4645166C" w:rsidR="00070380" w:rsidRDefault="00070380" w:rsidP="00070380">
      <w:pPr>
        <w:ind w:left="360"/>
      </w:pPr>
      <w:r>
        <w:t xml:space="preserve">Atan2 : </w:t>
      </w:r>
      <w:hyperlink r:id="rId36" w:history="1">
        <w:r w:rsidRPr="00070BCF">
          <w:rPr>
            <w:rStyle w:val="Hyperlink"/>
          </w:rPr>
          <w:t>https://en.wikipedia.org/wiki/Atan2</w:t>
        </w:r>
      </w:hyperlink>
    </w:p>
    <w:p w14:paraId="6379F816" w14:textId="4C785BCC" w:rsidR="00070380" w:rsidRDefault="00070380" w:rsidP="00070380">
      <w:pPr>
        <w:ind w:left="360"/>
      </w:pPr>
      <w:r>
        <w:rPr>
          <w:noProof/>
        </w:rPr>
        <w:drawing>
          <wp:inline distT="0" distB="0" distL="0" distR="0" wp14:anchorId="0ED8F248" wp14:editId="6AC67379">
            <wp:extent cx="1025434" cy="114955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36797" cy="116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8271" w14:textId="05849F18" w:rsidR="00070380" w:rsidRDefault="00070380" w:rsidP="00070380">
      <w:pPr>
        <w:ind w:left="360"/>
      </w:pPr>
      <w:r>
        <w:rPr>
          <w:noProof/>
        </w:rPr>
        <w:drawing>
          <wp:inline distT="0" distB="0" distL="0" distR="0" wp14:anchorId="4BD80993" wp14:editId="37F6BBD8">
            <wp:extent cx="5943600" cy="1162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3731" w14:textId="1A27C060" w:rsidR="00070380" w:rsidRDefault="00070380" w:rsidP="00070380">
      <w:pPr>
        <w:ind w:left="360"/>
      </w:pPr>
      <w:r>
        <w:rPr>
          <w:noProof/>
        </w:rPr>
        <w:lastRenderedPageBreak/>
        <w:drawing>
          <wp:inline distT="0" distB="0" distL="0" distR="0" wp14:anchorId="750BF299" wp14:editId="77A69393">
            <wp:extent cx="5943600" cy="1854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D0F" w14:textId="2BF3207D" w:rsidR="00E45652" w:rsidRDefault="00E45652" w:rsidP="00070380">
      <w:pPr>
        <w:ind w:left="360"/>
      </w:pPr>
      <w:r>
        <w:object w:dxaOrig="1520" w:dyaOrig="987" w14:anchorId="4E90035C">
          <v:shape id="_x0000_i1036" type="#_x0000_t75" style="width:76.1pt;height:49.35pt" o:ole="">
            <v:imagedata r:id="rId40" o:title=""/>
          </v:shape>
          <o:OLEObject Type="Embed" ProgID="Package" ShapeID="_x0000_i1036" DrawAspect="Icon" ObjectID="_1631790498" r:id="rId41"/>
        </w:object>
      </w:r>
    </w:p>
    <w:p w14:paraId="2932315B" w14:textId="059C30A7" w:rsidR="00E45652" w:rsidRDefault="00E45652" w:rsidP="00070380">
      <w:pPr>
        <w:ind w:left="360"/>
      </w:pPr>
    </w:p>
    <w:p w14:paraId="540319CF" w14:textId="1601FB4F" w:rsidR="00E45652" w:rsidRDefault="00E45652" w:rsidP="00070380">
      <w:pPr>
        <w:ind w:left="360"/>
      </w:pPr>
    </w:p>
    <w:p w14:paraId="6512C8C2" w14:textId="1CACAA1F" w:rsidR="00E45652" w:rsidRDefault="00E45652" w:rsidP="00070380">
      <w:pPr>
        <w:ind w:left="360"/>
      </w:pPr>
    </w:p>
    <w:p w14:paraId="27073377" w14:textId="7099D676" w:rsidR="00E45652" w:rsidRPr="00AA57D5" w:rsidRDefault="00E45652" w:rsidP="00E45652">
      <w:pPr>
        <w:ind w:left="360"/>
        <w:jc w:val="center"/>
        <w:rPr>
          <w:b/>
          <w:bCs/>
          <w:sz w:val="28"/>
          <w:szCs w:val="28"/>
        </w:rPr>
      </w:pPr>
      <w:r w:rsidRPr="00AA57D5">
        <w:rPr>
          <w:b/>
          <w:bCs/>
          <w:sz w:val="28"/>
          <w:szCs w:val="28"/>
        </w:rPr>
        <w:t>Combining Thresholds</w:t>
      </w:r>
    </w:p>
    <w:p w14:paraId="009CF31F" w14:textId="77777777" w:rsidR="00AA57D5" w:rsidRPr="00AA57D5" w:rsidRDefault="00AA57D5" w:rsidP="00AA57D5">
      <w:pPr>
        <w:shd w:val="clear" w:color="auto" w:fill="FFFFFF"/>
        <w:spacing w:after="0" w:line="240" w:lineRule="auto"/>
        <w:ind w:firstLine="360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A57D5">
        <w:rPr>
          <w:rFonts w:ascii="Helvetica" w:eastAsia="Times New Roman" w:hAnsi="Helvetica" w:cs="Helvetica"/>
          <w:color w:val="4F4F4F"/>
          <w:sz w:val="24"/>
          <w:szCs w:val="24"/>
        </w:rPr>
        <w:t>If you play around with the thresholds in the last exercise, you'll find that you can start to identify the lane lines by gradient direction alone by setting the threshold around </w:t>
      </w:r>
      <w:r w:rsidRPr="00AA57D5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thresh = (0.7, 1.3)</w:t>
      </w:r>
      <w:r w:rsidRPr="00AA57D5">
        <w:rPr>
          <w:rFonts w:ascii="Helvetica" w:eastAsia="Times New Roman" w:hAnsi="Helvetica" w:cs="Helvetica"/>
          <w:color w:val="4F4F4F"/>
          <w:sz w:val="24"/>
          <w:szCs w:val="24"/>
        </w:rPr>
        <w:t>, but there's still a lot of noise in the resulting image.</w:t>
      </w:r>
    </w:p>
    <w:p w14:paraId="2027AEA7" w14:textId="0CDB596F" w:rsidR="00AA57D5" w:rsidRDefault="00AA57D5" w:rsidP="00AA57D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A57D5">
        <w:rPr>
          <w:rFonts w:ascii="Helvetica" w:eastAsia="Times New Roman" w:hAnsi="Helvetica" w:cs="Helvetica"/>
          <w:color w:val="4F4F4F"/>
          <w:sz w:val="24"/>
          <w:szCs w:val="24"/>
        </w:rPr>
        <w:t>Now consider how you can use various aspects of your gradient measurements (x, y, magnitude, direction) to isolate lane-line pixels. Specifically, think about how you can use thresholds of the x and y gradients, the overall gradient magnitude, and the gradient direction to focus on pixels that are likely to be part of the lane lines.</w:t>
      </w:r>
    </w:p>
    <w:p w14:paraId="5602AF12" w14:textId="77777777" w:rsidR="00AA57D5" w:rsidRDefault="00AA57D5" w:rsidP="00AA57D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</w:p>
    <w:p w14:paraId="65E11558" w14:textId="14AEB17A" w:rsidR="00AA57D5" w:rsidRPr="00AA57D5" w:rsidRDefault="00AA57D5" w:rsidP="00AA57D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A57D5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(aici ai un mic proiectel</w:t>
      </w:r>
      <w:r>
        <w:rPr>
          <w:rFonts w:ascii="Helvetica" w:eastAsia="Times New Roman" w:hAnsi="Helvetica" w:cs="Helvetica"/>
          <w:color w:val="4F4F4F"/>
          <w:sz w:val="24"/>
          <w:szCs w:val="24"/>
        </w:rPr>
        <w:t>)</w:t>
      </w:r>
    </w:p>
    <w:p w14:paraId="58C54FEC" w14:textId="400324C6" w:rsidR="00E45652" w:rsidRDefault="00E45652" w:rsidP="00E45652">
      <w:pPr>
        <w:ind w:left="360"/>
      </w:pPr>
    </w:p>
    <w:p w14:paraId="53A69499" w14:textId="389F952A" w:rsidR="00AA57D5" w:rsidRDefault="00AA57D5" w:rsidP="00E45652">
      <w:pPr>
        <w:ind w:left="360"/>
      </w:pPr>
    </w:p>
    <w:p w14:paraId="5D2A2F18" w14:textId="63206575" w:rsidR="00AA57D5" w:rsidRPr="00AA57D5" w:rsidRDefault="00AA57D5" w:rsidP="00AA57D5">
      <w:pPr>
        <w:ind w:left="360"/>
        <w:jc w:val="center"/>
        <w:rPr>
          <w:b/>
          <w:bCs/>
        </w:rPr>
      </w:pPr>
      <w:r w:rsidRPr="00AA57D5">
        <w:rPr>
          <w:b/>
          <w:bCs/>
        </w:rPr>
        <w:t>Color Spaces</w:t>
      </w:r>
    </w:p>
    <w:p w14:paraId="6CE114EA" w14:textId="3CC6F0CB" w:rsidR="00AA57D5" w:rsidRDefault="00AA57D5" w:rsidP="00AA57D5">
      <w:pPr>
        <w:pStyle w:val="ListParagraph"/>
        <w:numPr>
          <w:ilvl w:val="0"/>
          <w:numId w:val="1"/>
        </w:numPr>
      </w:pPr>
      <w:r>
        <w:t>Anterior noi converteam in GRAYSCALE imaginea, si pierdeam culorile la linii (de exemplu galben), acum vrem sa revenim si sa indentificam si culorile</w:t>
      </w:r>
    </w:p>
    <w:p w14:paraId="37106A1F" w14:textId="74DCC80F" w:rsidR="00522A26" w:rsidRDefault="00522A26" w:rsidP="00522A26">
      <w:pPr>
        <w:pStyle w:val="ListParagraph"/>
        <w:jc w:val="center"/>
      </w:pPr>
      <w:r>
        <w:rPr>
          <w:noProof/>
        </w:rPr>
        <w:drawing>
          <wp:inline distT="0" distB="0" distL="0" distR="0" wp14:anchorId="54F3DD16" wp14:editId="1F2B70FB">
            <wp:extent cx="3024051" cy="1355007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4449" cy="13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A7F7" w14:textId="2625B3FA" w:rsidR="00AA57D5" w:rsidRPr="00AA57D5" w:rsidRDefault="00AA57D5" w:rsidP="00AA57D5">
      <w:pPr>
        <w:ind w:left="360"/>
        <w:jc w:val="center"/>
        <w:rPr>
          <w:b/>
          <w:bCs/>
          <w:sz w:val="28"/>
          <w:szCs w:val="28"/>
        </w:rPr>
      </w:pPr>
      <w:r w:rsidRPr="00AA57D5">
        <w:rPr>
          <w:b/>
          <w:bCs/>
          <w:sz w:val="28"/>
          <w:szCs w:val="28"/>
        </w:rPr>
        <w:lastRenderedPageBreak/>
        <w:t>Color Thresholding</w:t>
      </w:r>
    </w:p>
    <w:p w14:paraId="0F7639C4" w14:textId="6A612BF4" w:rsidR="00AA57D5" w:rsidRDefault="00522A26" w:rsidP="00AA57D5">
      <w:pPr>
        <w:ind w:left="360"/>
      </w:pPr>
      <w:r>
        <w:rPr>
          <w:b/>
          <w:bCs/>
        </w:rPr>
        <w:t xml:space="preserve">Video: </w:t>
      </w:r>
      <w:hyperlink r:id="rId43" w:history="1">
        <w:r>
          <w:rPr>
            <w:rStyle w:val="Hyperlink"/>
          </w:rPr>
          <w:t>https://www.youtube.com/watch?v=dMI_so4P1Jc</w:t>
        </w:r>
      </w:hyperlink>
    </w:p>
    <w:p w14:paraId="2CE00D14" w14:textId="746AE947" w:rsidR="00522A26" w:rsidRDefault="00522A26" w:rsidP="00AA57D5">
      <w:pPr>
        <w:ind w:left="360"/>
        <w:rPr>
          <w:rFonts w:ascii="Helvetica" w:hAnsi="Helvetica" w:cs="Helvetica"/>
          <w:color w:val="4F4F4F"/>
          <w:shd w:val="clear" w:color="auto" w:fill="FFFFFF"/>
        </w:rPr>
      </w:pPr>
      <w:r>
        <w:rPr>
          <w:rStyle w:val="Strong"/>
          <w:rFonts w:ascii="Helvetica" w:hAnsi="Helvetica" w:cs="Helvetica"/>
          <w:color w:val="4F4F4F"/>
          <w:shd w:val="clear" w:color="auto" w:fill="FFFFFF"/>
        </w:rPr>
        <w:t>RGB</w:t>
      </w:r>
      <w:r>
        <w:rPr>
          <w:rFonts w:ascii="Helvetica" w:hAnsi="Helvetica" w:cs="Helvetica"/>
          <w:color w:val="4F4F4F"/>
          <w:shd w:val="clear" w:color="auto" w:fill="FFFFFF"/>
        </w:rPr>
        <w:t> is red-green-blue color space. You can think of this as a 3D space, in this case a cube, where any color can be represented by a 3D coordinate of R, G, and B values. For example, white has the coordinate (255, 255, 255), which has the maximum value for red, green, and blue.</w:t>
      </w:r>
    </w:p>
    <w:p w14:paraId="44842BEC" w14:textId="60FCA768" w:rsidR="00522A26" w:rsidRDefault="00522A26" w:rsidP="00522A26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A02E84" wp14:editId="358F9966">
            <wp:extent cx="2775857" cy="166195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8123" cy="16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3A50" w14:textId="491AB777" w:rsidR="00522A26" w:rsidRPr="00522A26" w:rsidRDefault="00522A26" w:rsidP="00522A26">
      <w:pPr>
        <w:pStyle w:val="ListParagraph"/>
        <w:numPr>
          <w:ilvl w:val="0"/>
          <w:numId w:val="1"/>
        </w:numPr>
        <w:rPr>
          <w:b/>
          <w:bCs/>
        </w:rPr>
      </w:pPr>
      <w:r>
        <w:t>Anterior noi am folosit diferite masti si color thresholds pe aceste valori RBG pentru a identifica pixeli cei mai luminosi ce alcatuiesc o linie in imagine (“bright white lane pixels”)</w:t>
      </w:r>
    </w:p>
    <w:p w14:paraId="20FD2B32" w14:textId="3677A148" w:rsidR="00522A26" w:rsidRPr="00522A26" w:rsidRDefault="00522A26" w:rsidP="00522A26">
      <w:pPr>
        <w:pStyle w:val="ListParagraph"/>
        <w:numPr>
          <w:ilvl w:val="0"/>
          <w:numId w:val="1"/>
        </w:numPr>
        <w:rPr>
          <w:b/>
          <w:bCs/>
        </w:rPr>
      </w:pPr>
      <w:r>
        <w:t>This lane detection can work well alongside gradient detection which relies on grayscale intensity measurements.</w:t>
      </w:r>
    </w:p>
    <w:p w14:paraId="5E1976E3" w14:textId="0CBDDA44" w:rsidR="00522A26" w:rsidRPr="00522A26" w:rsidRDefault="00522A26" w:rsidP="00522A26">
      <w:pPr>
        <w:pStyle w:val="ListParagraph"/>
        <w:numPr>
          <w:ilvl w:val="0"/>
          <w:numId w:val="1"/>
        </w:numPr>
        <w:rPr>
          <w:b/>
          <w:bCs/>
        </w:rPr>
      </w:pPr>
      <w:r>
        <w:t>Dar, RGB nu functioneaza bine cand avem light conditions, sau cand liniile au culori diferite, de exemplu: galben.</w:t>
      </w:r>
    </w:p>
    <w:p w14:paraId="6A6B2ADB" w14:textId="28482044" w:rsidR="00522A26" w:rsidRDefault="00522A26" w:rsidP="00522A26">
      <w:pPr>
        <w:ind w:left="360"/>
        <w:rPr>
          <w:b/>
          <w:bCs/>
        </w:rPr>
      </w:pPr>
      <w:r>
        <w:rPr>
          <w:b/>
          <w:bCs/>
        </w:rPr>
        <w:t xml:space="preserve">De exemplu: </w:t>
      </w:r>
    </w:p>
    <w:p w14:paraId="720A8C6B" w14:textId="6FFBF7FF" w:rsidR="00522A26" w:rsidRDefault="00A80917" w:rsidP="00522A26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65F6DC" wp14:editId="4300D2D1">
            <wp:extent cx="3298371" cy="20580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6592" cy="20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22D" w14:textId="07A885F9" w:rsidR="00522A26" w:rsidRPr="00A80917" w:rsidRDefault="00522A26" w:rsidP="00522A2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 Daca luam imaginea color si o descompunem in RGB, observam ca linia galbena apare doar in R si G,</w:t>
      </w:r>
      <w:r w:rsidR="00A80917">
        <w:t xml:space="preserve"> iar la B nu e nimic.</w:t>
      </w:r>
    </w:p>
    <w:p w14:paraId="672858E7" w14:textId="0182B5AB" w:rsidR="00A80917" w:rsidRDefault="00A80917" w:rsidP="00A80917">
      <w:pPr>
        <w:rPr>
          <w:b/>
          <w:bCs/>
        </w:rPr>
      </w:pPr>
    </w:p>
    <w:p w14:paraId="0E800324" w14:textId="60054163" w:rsidR="00A80917" w:rsidRDefault="00A80917" w:rsidP="00A80917">
      <w:pPr>
        <w:rPr>
          <w:b/>
          <w:bCs/>
        </w:rPr>
      </w:pPr>
    </w:p>
    <w:p w14:paraId="44AA58FB" w14:textId="56246774" w:rsidR="00A80917" w:rsidRDefault="00A80917" w:rsidP="00A80917">
      <w:pPr>
        <w:rPr>
          <w:b/>
          <w:bCs/>
        </w:rPr>
      </w:pPr>
    </w:p>
    <w:p w14:paraId="4DA1B7EA" w14:textId="2A6C6D88" w:rsidR="00A80917" w:rsidRPr="00A80917" w:rsidRDefault="00A80917" w:rsidP="00A8091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B2C5DD" wp14:editId="13E5889A">
            <wp:extent cx="3402874" cy="2211551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2156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669" w14:textId="67B6303E" w:rsidR="00A80917" w:rsidRPr="00A80917" w:rsidRDefault="00A80917" w:rsidP="00522A26">
      <w:pPr>
        <w:pStyle w:val="ListParagraph"/>
        <w:numPr>
          <w:ilvl w:val="0"/>
          <w:numId w:val="1"/>
        </w:numPr>
        <w:rPr>
          <w:b/>
          <w:bCs/>
        </w:rPr>
      </w:pPr>
      <w:r>
        <w:t>Dar observam ca pt fiecare imagine, daca ne uitam in departare, au diferite nivele de brightness, ceea ce ne face imposibil sa ne dam seama ce culori sunt in spate.</w:t>
      </w:r>
    </w:p>
    <w:p w14:paraId="5365B27C" w14:textId="41C38DAA" w:rsidR="00A80917" w:rsidRDefault="00A80917" w:rsidP="00A80917">
      <w:pPr>
        <w:rPr>
          <w:b/>
          <w:bCs/>
        </w:rPr>
      </w:pPr>
    </w:p>
    <w:p w14:paraId="061E7E70" w14:textId="001C0102" w:rsidR="00A80917" w:rsidRDefault="00A80917" w:rsidP="00A80917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A </w:t>
      </w:r>
      <w:r>
        <w:rPr>
          <w:rStyle w:val="Strong"/>
          <w:rFonts w:ascii="Helvetica" w:hAnsi="Helvetica" w:cs="Helvetica"/>
          <w:color w:val="4F4F4F"/>
          <w:shd w:val="clear" w:color="auto" w:fill="FFFFFF"/>
        </w:rPr>
        <w:t>color space</w:t>
      </w:r>
      <w:r>
        <w:rPr>
          <w:rFonts w:ascii="Helvetica" w:hAnsi="Helvetica" w:cs="Helvetica"/>
          <w:color w:val="4F4F4F"/>
          <w:shd w:val="clear" w:color="auto" w:fill="FFFFFF"/>
        </w:rPr>
        <w:t> is a specific organization of colors; color spaces provide a way to categorize colors and represent them in digital images.</w:t>
      </w:r>
    </w:p>
    <w:p w14:paraId="4D5F600D" w14:textId="16C9AC5F" w:rsidR="00A80917" w:rsidRDefault="00A80917" w:rsidP="00A80917">
      <w:pPr>
        <w:rPr>
          <w:b/>
          <w:bCs/>
        </w:rPr>
      </w:pPr>
      <w:r>
        <w:rPr>
          <w:noProof/>
        </w:rPr>
        <w:drawing>
          <wp:inline distT="0" distB="0" distL="0" distR="0" wp14:anchorId="2FA3C272" wp14:editId="43545EE7">
            <wp:extent cx="5943600" cy="3506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3EE" w14:textId="279E7084" w:rsidR="00A80917" w:rsidRDefault="00A80917" w:rsidP="00A80917">
      <w:pPr>
        <w:rPr>
          <w:b/>
          <w:bCs/>
        </w:rPr>
      </w:pPr>
    </w:p>
    <w:p w14:paraId="044F2E0E" w14:textId="6CA6881B" w:rsidR="00A80917" w:rsidRDefault="00A80917" w:rsidP="00A80917">
      <w:pPr>
        <w:rPr>
          <w:b/>
          <w:bCs/>
        </w:rPr>
      </w:pPr>
    </w:p>
    <w:p w14:paraId="4BC0566A" w14:textId="2CBFFBD9" w:rsidR="00A80917" w:rsidRDefault="00A80917" w:rsidP="00A80917">
      <w:pPr>
        <w:rPr>
          <w:b/>
          <w:bCs/>
        </w:rPr>
      </w:pPr>
    </w:p>
    <w:p w14:paraId="5C2D776A" w14:textId="574B1791" w:rsidR="00A80917" w:rsidRDefault="00A80917" w:rsidP="00A80917">
      <w:pPr>
        <w:rPr>
          <w:b/>
          <w:bCs/>
        </w:rPr>
      </w:pPr>
    </w:p>
    <w:p w14:paraId="76D3EB64" w14:textId="688F0EEF" w:rsidR="00A80917" w:rsidRDefault="00A80917" w:rsidP="00A809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9F9A71" wp14:editId="075BD1DF">
            <wp:extent cx="5943600" cy="31381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C622" w14:textId="666C6276" w:rsidR="00A80917" w:rsidRDefault="00A80917" w:rsidP="00A8091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HSV = (hue, staturation, value)</w:t>
      </w:r>
    </w:p>
    <w:p w14:paraId="670A3E81" w14:textId="175BB1D3" w:rsidR="00A80917" w:rsidRDefault="00A80917" w:rsidP="00A8091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HLS = (hue, lightness, saturation)</w:t>
      </w:r>
    </w:p>
    <w:p w14:paraId="33C1B77B" w14:textId="12BAC8FA" w:rsidR="002C599D" w:rsidRDefault="002C599D" w:rsidP="002C599D">
      <w:pPr>
        <w:rPr>
          <w:b/>
          <w:bCs/>
        </w:rPr>
      </w:pPr>
      <w:r>
        <w:rPr>
          <w:b/>
          <w:bCs/>
        </w:rPr>
        <w:t>Hue = the dominant color as perceived by an observer</w:t>
      </w:r>
    </w:p>
    <w:p w14:paraId="22BCC7E2" w14:textId="53DA63D6" w:rsidR="002C599D" w:rsidRDefault="002C599D" w:rsidP="002C599D">
      <w:pPr>
        <w:rPr>
          <w:b/>
          <w:bCs/>
        </w:rPr>
      </w:pPr>
      <w:r>
        <w:rPr>
          <w:b/>
          <w:bCs/>
        </w:rPr>
        <w:t>Saturation = the amount of white light mixed with a Hue (birght of a color), how pure a color is</w:t>
      </w:r>
    </w:p>
    <w:p w14:paraId="324CDE3C" w14:textId="7C34DEAE" w:rsidR="002C599D" w:rsidRDefault="002C599D" w:rsidP="002C599D">
      <w:pPr>
        <w:rPr>
          <w:b/>
          <w:bCs/>
        </w:rPr>
      </w:pPr>
      <w:r>
        <w:rPr>
          <w:b/>
          <w:bCs/>
        </w:rPr>
        <w:t>Value = the chromatic notion of intensity</w:t>
      </w:r>
    </w:p>
    <w:p w14:paraId="134FC687" w14:textId="0E2520EC" w:rsidR="002C599D" w:rsidRDefault="002C599D" w:rsidP="002C599D">
      <w:pPr>
        <w:rPr>
          <w:b/>
          <w:bCs/>
        </w:rPr>
      </w:pPr>
      <w:r>
        <w:rPr>
          <w:b/>
          <w:bCs/>
        </w:rPr>
        <w:t xml:space="preserve">Lightness = </w:t>
      </w:r>
      <w:r w:rsidR="00123C89">
        <w:rPr>
          <w:b/>
          <w:bCs/>
        </w:rPr>
        <w:t>efectiv cum ai pune un bec asupra culorilor</w:t>
      </w:r>
      <w:r w:rsidR="0024281C">
        <w:rPr>
          <w:b/>
          <w:bCs/>
        </w:rPr>
        <w:t>, mai intunecat, sau nu</w:t>
      </w:r>
    </w:p>
    <w:p w14:paraId="4B2A48FE" w14:textId="7A78A983" w:rsidR="002C599D" w:rsidRDefault="002C599D" w:rsidP="002C599D">
      <w:r>
        <w:rPr>
          <w:b/>
          <w:bCs/>
        </w:rPr>
        <w:t xml:space="preserve">Video(HSV): </w:t>
      </w:r>
      <w:hyperlink r:id="rId49" w:history="1">
        <w:r>
          <w:rPr>
            <w:rStyle w:val="Hyperlink"/>
          </w:rPr>
          <w:t>https://www.youtube.com/watch?v=QA2dLTOJfJk</w:t>
        </w:r>
      </w:hyperlink>
    </w:p>
    <w:p w14:paraId="020C0646" w14:textId="7A0E4FFF" w:rsidR="002C599D" w:rsidRPr="002C599D" w:rsidRDefault="002C599D" w:rsidP="002C599D">
      <w:pPr>
        <w:rPr>
          <w:b/>
          <w:bCs/>
        </w:rPr>
      </w:pPr>
      <w:r w:rsidRPr="002C599D">
        <w:rPr>
          <w:b/>
          <w:bCs/>
        </w:rPr>
        <w:t xml:space="preserve">Video(HLS): </w:t>
      </w:r>
      <w:hyperlink r:id="rId50" w:history="1">
        <w:r>
          <w:rPr>
            <w:rStyle w:val="Hyperlink"/>
          </w:rPr>
          <w:t>https://www.youtube.com/watch?v=Ceur-ARJ4Wc</w:t>
        </w:r>
      </w:hyperlink>
    </w:p>
    <w:p w14:paraId="274E77EB" w14:textId="6CB31F3C" w:rsidR="00A80917" w:rsidRDefault="00A80917" w:rsidP="00A80917">
      <w:pPr>
        <w:ind w:left="360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</w:t>
      </w:r>
      <w:r>
        <w:rPr>
          <w:rFonts w:ascii="Helvetica" w:hAnsi="Helvetica" w:cs="Helvetica"/>
          <w:color w:val="4F4F4F"/>
          <w:shd w:val="clear" w:color="auto" w:fill="FFFFFF"/>
        </w:rPr>
        <w:t>hese are some of the most commonly used color spaces in image analysis.</w:t>
      </w:r>
    </w:p>
    <w:p w14:paraId="2EC239CF" w14:textId="0F13ABA6" w:rsidR="00A80917" w:rsidRDefault="00A80917" w:rsidP="00A80917">
      <w:pPr>
        <w:ind w:left="360" w:firstLine="360"/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To get some intuition about these color spaces, you can generally think of </w:t>
      </w:r>
      <w:r>
        <w:rPr>
          <w:rStyle w:val="Strong"/>
          <w:rFonts w:ascii="Helvetica" w:hAnsi="Helvetica" w:cs="Helvetica"/>
          <w:color w:val="4F4F4F"/>
          <w:shd w:val="clear" w:color="auto" w:fill="FFFFFF"/>
        </w:rPr>
        <w:t>Hue</w:t>
      </w:r>
      <w:r>
        <w:rPr>
          <w:rFonts w:ascii="Helvetica" w:hAnsi="Helvetica" w:cs="Helvetica"/>
          <w:color w:val="4F4F4F"/>
          <w:shd w:val="clear" w:color="auto" w:fill="FFFFFF"/>
        </w:rPr>
        <w:t xml:space="preserve"> as the value </w:t>
      </w:r>
      <w:r w:rsidRPr="00A80917">
        <w:rPr>
          <w:rFonts w:ascii="Helvetica" w:hAnsi="Helvetica" w:cs="Helvetica"/>
          <w:b/>
          <w:bCs/>
          <w:color w:val="FF0000"/>
          <w:shd w:val="clear" w:color="auto" w:fill="FFFFFF"/>
        </w:rPr>
        <w:t>that represents color independent of any change in brightness</w:t>
      </w:r>
      <w:r>
        <w:rPr>
          <w:rFonts w:ascii="Helvetica" w:hAnsi="Helvetica" w:cs="Helvetica"/>
          <w:color w:val="4F4F4F"/>
          <w:shd w:val="clear" w:color="auto" w:fill="FFFFFF"/>
        </w:rPr>
        <w:t>. So if you imagine a basic red paint color, then add some white to it or some black to make that color lighter or darker -- the underlying color remains the same and the hue for all of these colors will be the same.</w:t>
      </w:r>
    </w:p>
    <w:p w14:paraId="5437D501" w14:textId="77777777" w:rsidR="00A80917" w:rsidRDefault="00A80917" w:rsidP="00A80917">
      <w:pPr>
        <w:shd w:val="clear" w:color="auto" w:fill="FFFFFF"/>
        <w:spacing w:after="0" w:line="240" w:lineRule="auto"/>
        <w:ind w:firstLine="360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On the other hand, </w:t>
      </w:r>
      <w:r w:rsidRPr="00A80917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Lightness</w:t>
      </w: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 and </w:t>
      </w:r>
      <w:r w:rsidRPr="00A80917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Value</w:t>
      </w: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 represent different ways to measure the relative lightness or darkness of a color. For example, a dark red will have a similar hue but much lower value for lightness than a light red.</w:t>
      </w:r>
    </w:p>
    <w:p w14:paraId="5C172D73" w14:textId="68523247" w:rsidR="00A80917" w:rsidRPr="00A80917" w:rsidRDefault="00A80917" w:rsidP="00A80917">
      <w:pPr>
        <w:shd w:val="clear" w:color="auto" w:fill="FFFFFF"/>
        <w:spacing w:after="0" w:line="240" w:lineRule="auto"/>
        <w:ind w:firstLine="360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 </w:t>
      </w:r>
      <w:r w:rsidRPr="00A80917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Saturation</w:t>
      </w: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 xml:space="preserve"> also plays a part in this; </w:t>
      </w:r>
      <w:r w:rsidRPr="00A80917">
        <w:rPr>
          <w:rFonts w:ascii="Helvetica" w:eastAsia="Times New Roman" w:hAnsi="Helvetica" w:cs="Helvetica"/>
          <w:color w:val="FF0000"/>
          <w:sz w:val="24"/>
          <w:szCs w:val="24"/>
        </w:rPr>
        <w:t>saturation is a measurement of colorfulness</w:t>
      </w: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. So, as colors get lighter and closer to white, they have a lower saturation value, whereas colors that are the most intense, like a bright primary color (imagine a bright red, blue, or yellow), have a high saturation value. You can get a better idea of these values by looking at the 3D color spaces pictured below.</w:t>
      </w:r>
      <w:r>
        <w:rPr>
          <w:rFonts w:ascii="Helvetica" w:eastAsia="Times New Roman" w:hAnsi="Helvetica" w:cs="Helvetica"/>
          <w:color w:val="4F4F4F"/>
          <w:sz w:val="24"/>
          <w:szCs w:val="24"/>
        </w:rPr>
        <w:t xml:space="preserve"> (la mine mai sus)</w:t>
      </w:r>
    </w:p>
    <w:p w14:paraId="00378480" w14:textId="345FB74B" w:rsidR="00A80917" w:rsidRDefault="00A80917" w:rsidP="00A809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lastRenderedPageBreak/>
        <w:t>Most of these different color spaces were either inspired by the human vision system, and/or developed for efficient use in television screen displays and computer graphics.</w:t>
      </w:r>
    </w:p>
    <w:p w14:paraId="5CCD7D0D" w14:textId="77777777" w:rsidR="00A80917" w:rsidRPr="00A80917" w:rsidRDefault="00A80917" w:rsidP="00A80917">
      <w:pPr>
        <w:shd w:val="clear" w:color="auto" w:fill="FFFFFF"/>
        <w:spacing w:after="225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 xml:space="preserve">In the code example, </w:t>
      </w:r>
      <w:r w:rsidRPr="00A80917">
        <w:rPr>
          <w:rFonts w:ascii="Helvetica" w:eastAsia="Times New Roman" w:hAnsi="Helvetica" w:cs="Helvetica"/>
          <w:b/>
          <w:bCs/>
          <w:color w:val="4F4F4F"/>
          <w:sz w:val="24"/>
          <w:szCs w:val="24"/>
        </w:rPr>
        <w:t>I used HLS space to help detect lane lines of different colors and under different lighting conditions.</w:t>
      </w:r>
    </w:p>
    <w:p w14:paraId="52434E23" w14:textId="77777777" w:rsidR="00A80917" w:rsidRPr="00A80917" w:rsidRDefault="00A80917" w:rsidP="00A809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OpenCV provides a function </w:t>
      </w:r>
      <w:r w:rsidRPr="00A80917">
        <w:rPr>
          <w:rFonts w:ascii="Courier New" w:eastAsia="Times New Roman" w:hAnsi="Courier New" w:cs="Courier New"/>
          <w:color w:val="0F2B3D"/>
          <w:sz w:val="20"/>
          <w:szCs w:val="20"/>
          <w:bdr w:val="single" w:sz="6" w:space="0" w:color="B4B9BD" w:frame="1"/>
          <w:shd w:val="clear" w:color="auto" w:fill="F7F7F8"/>
        </w:rPr>
        <w:t>hls = cv2.cvtColor(im, cv2.COLOR_RGB2HLS)</w:t>
      </w:r>
      <w:r w:rsidRPr="00A80917">
        <w:rPr>
          <w:rFonts w:ascii="Helvetica" w:eastAsia="Times New Roman" w:hAnsi="Helvetica" w:cs="Helvetica"/>
          <w:color w:val="4F4F4F"/>
          <w:sz w:val="24"/>
          <w:szCs w:val="24"/>
        </w:rPr>
        <w:t> that converts images from one color space to another. If you’re interested in the math behind this conversion, take a look at the equations below; note that all this math is for converting 8-bit images, which is the format for most road images in this course. These equations convert one color at a time from RGB to HLS.</w:t>
      </w:r>
    </w:p>
    <w:p w14:paraId="5707887E" w14:textId="61B1685D" w:rsidR="00A80917" w:rsidRPr="00A80917" w:rsidRDefault="00A80917" w:rsidP="00A809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>
        <w:rPr>
          <w:noProof/>
        </w:rPr>
        <w:drawing>
          <wp:inline distT="0" distB="0" distL="0" distR="0" wp14:anchorId="6DFDA494" wp14:editId="712AD491">
            <wp:extent cx="5943600" cy="38119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AA05" w14:textId="416CB482" w:rsidR="00A80917" w:rsidRDefault="00A80917" w:rsidP="00A809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A5E211" wp14:editId="0BD540DD">
            <wp:extent cx="5943600" cy="28308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B09A" w14:textId="2C64C177" w:rsidR="0024281C" w:rsidRDefault="0024281C" w:rsidP="00A80917">
      <w:pPr>
        <w:rPr>
          <w:b/>
          <w:bCs/>
        </w:rPr>
      </w:pPr>
    </w:p>
    <w:p w14:paraId="305EAA95" w14:textId="3AC2D106" w:rsidR="0024281C" w:rsidRDefault="0024281C" w:rsidP="00A80917">
      <w:pPr>
        <w:rPr>
          <w:b/>
          <w:bCs/>
        </w:rPr>
      </w:pPr>
    </w:p>
    <w:p w14:paraId="5ED9A42D" w14:textId="509B4237" w:rsidR="0024281C" w:rsidRDefault="0024281C" w:rsidP="0024281C">
      <w:pPr>
        <w:jc w:val="center"/>
        <w:rPr>
          <w:b/>
          <w:bCs/>
        </w:rPr>
      </w:pPr>
      <w:r>
        <w:rPr>
          <w:b/>
          <w:bCs/>
        </w:rPr>
        <w:t>HLS and Color Thresholds</w:t>
      </w:r>
    </w:p>
    <w:p w14:paraId="5E9C0FD6" w14:textId="77777777" w:rsidR="0024281C" w:rsidRPr="0024281C" w:rsidRDefault="0024281C" w:rsidP="0024281C">
      <w:pPr>
        <w:shd w:val="clear" w:color="auto" w:fill="FFFFFF"/>
        <w:spacing w:after="225" w:line="240" w:lineRule="auto"/>
        <w:ind w:firstLine="720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24281C">
        <w:rPr>
          <w:rFonts w:ascii="Helvetica" w:eastAsia="Times New Roman" w:hAnsi="Helvetica" w:cs="Helvetica"/>
          <w:color w:val="4F4F4F"/>
          <w:sz w:val="24"/>
          <w:szCs w:val="24"/>
        </w:rPr>
        <w:t>You've now seen that various color thresholds can be applied to find the lane lines in images. Here we'll explore this a bit further and look at a couple examples to see why a color space like HLS can be more robust. Let's first take another look at some of the images you saw in the last video.</w:t>
      </w:r>
    </w:p>
    <w:p w14:paraId="329F2640" w14:textId="77777777" w:rsidR="0024281C" w:rsidRPr="0024281C" w:rsidRDefault="0024281C" w:rsidP="0024281C">
      <w:pPr>
        <w:shd w:val="clear" w:color="auto" w:fill="FFFFFF"/>
        <w:spacing w:after="225" w:line="240" w:lineRule="auto"/>
        <w:rPr>
          <w:rFonts w:ascii="Helvetica" w:eastAsia="Times New Roman" w:hAnsi="Helvetica" w:cs="Helvetica"/>
          <w:color w:val="4F4F4F"/>
          <w:sz w:val="24"/>
          <w:szCs w:val="24"/>
        </w:rPr>
      </w:pPr>
      <w:r w:rsidRPr="0024281C">
        <w:rPr>
          <w:rFonts w:ascii="Helvetica" w:eastAsia="Times New Roman" w:hAnsi="Helvetica" w:cs="Helvetica"/>
          <w:color w:val="4F4F4F"/>
          <w:sz w:val="24"/>
          <w:szCs w:val="24"/>
        </w:rPr>
        <w:t>Here I'll read in the same original image (the image above), convert to grayscale, and apply a threshold that identifies the lines:</w:t>
      </w:r>
    </w:p>
    <w:p w14:paraId="6F48181C" w14:textId="3DEAA927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351971" wp14:editId="4E7A1E56">
            <wp:extent cx="5943600" cy="5030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03D3" w14:textId="35104204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1FB551" wp14:editId="60E7BB7B">
            <wp:extent cx="5943600" cy="3876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5DA2" w14:textId="536C34D3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312DD5" wp14:editId="3AAE7FDE">
            <wp:extent cx="5943600" cy="49110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5FEF" w14:textId="32D3A283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D37D86" wp14:editId="38265D3C">
            <wp:extent cx="5943600" cy="4691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52A7" w14:textId="526B44A0" w:rsidR="0024281C" w:rsidRDefault="0024281C" w:rsidP="0024281C">
      <w:pPr>
        <w:rPr>
          <w:b/>
          <w:bCs/>
        </w:rPr>
      </w:pPr>
      <w:r>
        <w:rPr>
          <w:noProof/>
        </w:rPr>
        <w:drawing>
          <wp:inline distT="0" distB="0" distL="0" distR="0" wp14:anchorId="5CDFA4F1" wp14:editId="4C9D87B0">
            <wp:extent cx="5943600" cy="32124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9838" w14:textId="4B2D3EB7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0654CC" wp14:editId="5438178C">
            <wp:extent cx="5943600" cy="5326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439" w14:textId="77777777" w:rsidR="00A54264" w:rsidRDefault="00A54264" w:rsidP="0024281C">
      <w:pPr>
        <w:rPr>
          <w:noProof/>
        </w:rPr>
      </w:pPr>
    </w:p>
    <w:p w14:paraId="07DB8323" w14:textId="21FC57F0" w:rsidR="00A54264" w:rsidRDefault="00A54264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6A0E24" wp14:editId="276684C9">
            <wp:extent cx="5943600" cy="4899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5A8" w14:textId="5B7F1A55" w:rsidR="00A54264" w:rsidRDefault="00A54264" w:rsidP="0024281C">
      <w:pPr>
        <w:rPr>
          <w:b/>
          <w:bCs/>
        </w:rPr>
      </w:pPr>
      <w:r>
        <w:rPr>
          <w:b/>
          <w:bCs/>
        </w:rPr>
        <w:object w:dxaOrig="1520" w:dyaOrig="987" w14:anchorId="4F145EA1">
          <v:shape id="_x0000_i1040" type="#_x0000_t75" style="width:76.1pt;height:49.35pt" o:ole="">
            <v:imagedata r:id="rId60" o:title=""/>
          </v:shape>
          <o:OLEObject Type="Embed" ProgID="Package" ShapeID="_x0000_i1040" DrawAspect="Icon" ObjectID="_1631790499" r:id="rId61"/>
        </w:object>
      </w:r>
    </w:p>
    <w:p w14:paraId="36221289" w14:textId="542DDB93" w:rsidR="00A54264" w:rsidRDefault="00A54264" w:rsidP="0024281C">
      <w:pPr>
        <w:rPr>
          <w:b/>
          <w:bCs/>
        </w:rPr>
      </w:pPr>
    </w:p>
    <w:p w14:paraId="7E4D6D04" w14:textId="7B5C31C1" w:rsidR="00A54264" w:rsidRDefault="00A54264" w:rsidP="0024281C">
      <w:pPr>
        <w:rPr>
          <w:b/>
          <w:bCs/>
        </w:rPr>
      </w:pPr>
    </w:p>
    <w:p w14:paraId="1AEDAA55" w14:textId="2AAC440A" w:rsidR="00A54264" w:rsidRDefault="00A54264" w:rsidP="0024281C">
      <w:pPr>
        <w:rPr>
          <w:b/>
          <w:bCs/>
        </w:rPr>
      </w:pPr>
    </w:p>
    <w:p w14:paraId="2DBB0036" w14:textId="775BBE41" w:rsidR="00A54264" w:rsidRDefault="00A54264" w:rsidP="00A54264">
      <w:pPr>
        <w:jc w:val="center"/>
        <w:rPr>
          <w:b/>
          <w:bCs/>
        </w:rPr>
      </w:pPr>
      <w:r>
        <w:rPr>
          <w:b/>
          <w:bCs/>
        </w:rPr>
        <w:t>Color And Gradient</w:t>
      </w:r>
    </w:p>
    <w:p w14:paraId="159EB701" w14:textId="74A86BCB" w:rsidR="00A54264" w:rsidRDefault="00A54264" w:rsidP="00A542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6C8A82" wp14:editId="4620D56C">
            <wp:extent cx="5943600" cy="65690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999" w14:textId="22FE2843" w:rsidR="00A54264" w:rsidRDefault="00A54264" w:rsidP="00A542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C4E24" wp14:editId="76AE97B0">
            <wp:extent cx="4981575" cy="76962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66B" w14:textId="6DC1A7E9" w:rsidR="00A54264" w:rsidRDefault="00A54264" w:rsidP="00A542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382E4" wp14:editId="53D1385F">
            <wp:extent cx="4752975" cy="3609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95192E" w14:textId="1CACE58C" w:rsidR="0024281C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23E824" wp14:editId="6F8D596F">
            <wp:extent cx="5829300" cy="6638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E6D4" w14:textId="1ADEB44C" w:rsidR="0024281C" w:rsidRPr="00A80917" w:rsidRDefault="0024281C" w:rsidP="002428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B7959B" wp14:editId="5CCF7648">
            <wp:extent cx="5943600" cy="172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81C" w:rsidRPr="00A809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783E5D"/>
    <w:multiLevelType w:val="hybridMultilevel"/>
    <w:tmpl w:val="7DB6516A"/>
    <w:lvl w:ilvl="0" w:tplc="9BC07C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CA5"/>
    <w:rsid w:val="00070380"/>
    <w:rsid w:val="00123C89"/>
    <w:rsid w:val="00131097"/>
    <w:rsid w:val="001A7A40"/>
    <w:rsid w:val="001F7D25"/>
    <w:rsid w:val="0024281C"/>
    <w:rsid w:val="002C599D"/>
    <w:rsid w:val="004611B5"/>
    <w:rsid w:val="00522A26"/>
    <w:rsid w:val="005C021E"/>
    <w:rsid w:val="00607AE4"/>
    <w:rsid w:val="007344B5"/>
    <w:rsid w:val="00777B73"/>
    <w:rsid w:val="008C6B0C"/>
    <w:rsid w:val="009B337D"/>
    <w:rsid w:val="00A27040"/>
    <w:rsid w:val="00A54264"/>
    <w:rsid w:val="00A71769"/>
    <w:rsid w:val="00A80917"/>
    <w:rsid w:val="00AA57D5"/>
    <w:rsid w:val="00B94CA5"/>
    <w:rsid w:val="00DB40AC"/>
    <w:rsid w:val="00E4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00046"/>
  <w15:chartTrackingRefBased/>
  <w15:docId w15:val="{A63CB3E1-F329-418D-9982-149838959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44B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344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F7D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atex-mathml">
    <w:name w:val="katex-mathml"/>
    <w:basedOn w:val="DefaultParagraphFont"/>
    <w:rsid w:val="001F7D25"/>
  </w:style>
  <w:style w:type="character" w:customStyle="1" w:styleId="mord">
    <w:name w:val="mord"/>
    <w:basedOn w:val="DefaultParagraphFont"/>
    <w:rsid w:val="001F7D25"/>
  </w:style>
  <w:style w:type="character" w:customStyle="1" w:styleId="vlist-s">
    <w:name w:val="vlist-s"/>
    <w:basedOn w:val="DefaultParagraphFont"/>
    <w:rsid w:val="001F7D2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07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07AE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07AE4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607AE4"/>
  </w:style>
  <w:style w:type="character" w:customStyle="1" w:styleId="hljs-keyword">
    <w:name w:val="hljs-keyword"/>
    <w:basedOn w:val="DefaultParagraphFont"/>
    <w:rsid w:val="00607AE4"/>
  </w:style>
  <w:style w:type="character" w:customStyle="1" w:styleId="hljs-title">
    <w:name w:val="hljs-title"/>
    <w:basedOn w:val="DefaultParagraphFont"/>
    <w:rsid w:val="00607AE4"/>
  </w:style>
  <w:style w:type="character" w:customStyle="1" w:styleId="hljs-params">
    <w:name w:val="hljs-params"/>
    <w:basedOn w:val="DefaultParagraphFont"/>
    <w:rsid w:val="00607AE4"/>
  </w:style>
  <w:style w:type="character" w:customStyle="1" w:styleId="hljs-string">
    <w:name w:val="hljs-string"/>
    <w:basedOn w:val="DefaultParagraphFont"/>
    <w:rsid w:val="00607AE4"/>
  </w:style>
  <w:style w:type="character" w:customStyle="1" w:styleId="hljs-number">
    <w:name w:val="hljs-number"/>
    <w:basedOn w:val="DefaultParagraphFont"/>
    <w:rsid w:val="00607AE4"/>
  </w:style>
  <w:style w:type="character" w:customStyle="1" w:styleId="hljs-comment">
    <w:name w:val="hljs-comment"/>
    <w:basedOn w:val="DefaultParagraphFont"/>
    <w:rsid w:val="00607AE4"/>
  </w:style>
  <w:style w:type="character" w:styleId="Strong">
    <w:name w:val="Strong"/>
    <w:basedOn w:val="DefaultParagraphFont"/>
    <w:uiPriority w:val="22"/>
    <w:qFormat/>
    <w:rsid w:val="001A7A4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703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7911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3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0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1790120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1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8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34" Type="http://schemas.openxmlformats.org/officeDocument/2006/relationships/oleObject" Target="embeddings/oleObject2.bin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hyperlink" Target="https://www.youtube.com/watch?v=Ceur-ARJ4Wc" TargetMode="External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68" Type="http://schemas.openxmlformats.org/officeDocument/2006/relationships/theme" Target="theme/theme1.xml"/><Relationship Id="rId7" Type="http://schemas.openxmlformats.org/officeDocument/2006/relationships/hyperlink" Target="https://www.youtube.com/watch?v=Dl5lPdoCXi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-AuwMJAqjJc" TargetMode="External"/><Relationship Id="rId29" Type="http://schemas.openxmlformats.org/officeDocument/2006/relationships/image" Target="media/image14.emf"/><Relationship Id="rId11" Type="http://schemas.openxmlformats.org/officeDocument/2006/relationships/hyperlink" Target="https://www.youtube.com/watch?v=7mEiTU-XgCo&amp;t=1647s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emf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3.png"/><Relationship Id="rId5" Type="http://schemas.openxmlformats.org/officeDocument/2006/relationships/hyperlink" Target="https://www.youtube.com/watch?v=tIpKfDc295M" TargetMode="External"/><Relationship Id="rId61" Type="http://schemas.openxmlformats.org/officeDocument/2006/relationships/oleObject" Target="embeddings/oleObject4.bin"/><Relationship Id="rId19" Type="http://schemas.openxmlformats.org/officeDocument/2006/relationships/hyperlink" Target="https://www.youtube.com/watch?v=uihBwtPIBxM&amp;t=3s" TargetMode="External"/><Relationship Id="rId14" Type="http://schemas.openxmlformats.org/officeDocument/2006/relationships/hyperlink" Target="https://www.youtube.com/watch?v=C_zFhWdM4ic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.bin"/><Relationship Id="rId35" Type="http://schemas.openxmlformats.org/officeDocument/2006/relationships/image" Target="media/image18.png"/><Relationship Id="rId43" Type="http://schemas.openxmlformats.org/officeDocument/2006/relationships/hyperlink" Target="https://www.youtube.com/watch?v=dMI_so4P1Jc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64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1THuCOKNn6U&amp;t=4s" TargetMode="External"/><Relationship Id="rId17" Type="http://schemas.openxmlformats.org/officeDocument/2006/relationships/hyperlink" Target="https://www.youtube.com/watch?v=-AuwMJAqjJc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emf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oleObject" Target="embeddings/oleObject3.bin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www.youtube.com/watch?v=7LW_75E3A1Q" TargetMode="External"/><Relationship Id="rId23" Type="http://schemas.openxmlformats.org/officeDocument/2006/relationships/hyperlink" Target="https://classroom.udacity.com/nanodegrees/nd013/parts/168c60f1-cc92-450a-a91b-e427c326e6a7/modules/5d1efbaa-27d0-4ad5-a67a-48729ccebd9c/lessons/144d538f-335d-454d-beb2-b1736ec204cb/concepts/e6115672-155d-4c10-b640-fe20a4f4b0a6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en.wikipedia.org/wiki/Atan2" TargetMode="External"/><Relationship Id="rId49" Type="http://schemas.openxmlformats.org/officeDocument/2006/relationships/hyperlink" Target="https://www.youtube.com/watch?v=QA2dLTOJfJk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8.emf"/><Relationship Id="rId65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715uLCHt4jE&amp;list=PLd3hlSJsX_Imk_BPmB_H3AQjFKZS9XgZ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1772</Words>
  <Characters>10102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8</cp:revision>
  <dcterms:created xsi:type="dcterms:W3CDTF">2019-09-30T16:29:00Z</dcterms:created>
  <dcterms:modified xsi:type="dcterms:W3CDTF">2019-10-05T11:21:00Z</dcterms:modified>
</cp:coreProperties>
</file>